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1CBE4" w14:textId="3E81BC64" w:rsidR="00D97807" w:rsidRDefault="00D97807" w:rsidP="00032211">
      <w:pPr>
        <w:ind w:left="-540"/>
        <w:rPr>
          <w:b/>
        </w:rPr>
      </w:pPr>
      <w:r>
        <w:rPr>
          <w:noProof/>
        </w:rPr>
        <w:drawing>
          <wp:inline distT="0" distB="0" distL="0" distR="0" wp14:anchorId="12251848" wp14:editId="08E0FF51">
            <wp:extent cx="1123950" cy="679744"/>
            <wp:effectExtent l="0" t="0" r="0" b="6350"/>
            <wp:docPr id="8" name="Picture 7">
              <a:extLst xmlns:a="http://schemas.openxmlformats.org/drawingml/2006/main">
                <a:ext uri="{FF2B5EF4-FFF2-40B4-BE49-F238E27FC236}">
                  <a16:creationId xmlns:a16="http://schemas.microsoft.com/office/drawing/2014/main" id="{8A0B765D-6856-4BE1-907A-8586768EF2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A0B765D-6856-4BE1-907A-8586768EF2B2}"/>
                        </a:ext>
                      </a:extLst>
                    </pic:cNvPr>
                    <pic:cNvPicPr>
                      <a:picLocks noChangeAspect="1"/>
                    </pic:cNvPicPr>
                  </pic:nvPicPr>
                  <pic:blipFill>
                    <a:blip r:embed="rId5"/>
                    <a:stretch>
                      <a:fillRect/>
                    </a:stretch>
                  </pic:blipFill>
                  <pic:spPr>
                    <a:xfrm>
                      <a:off x="0" y="0"/>
                      <a:ext cx="1140383" cy="689682"/>
                    </a:xfrm>
                    <a:prstGeom prst="rect">
                      <a:avLst/>
                    </a:prstGeom>
                  </pic:spPr>
                </pic:pic>
              </a:graphicData>
            </a:graphic>
          </wp:inline>
        </w:drawing>
      </w:r>
    </w:p>
    <w:p w14:paraId="2B6284FF" w14:textId="78F95A99" w:rsidR="000B7519" w:rsidRPr="00D97807" w:rsidRDefault="00CD396C" w:rsidP="00032211">
      <w:pPr>
        <w:ind w:left="-540"/>
        <w:rPr>
          <w:b/>
        </w:rPr>
      </w:pPr>
      <w:r w:rsidRPr="00D97807">
        <w:rPr>
          <w:b/>
        </w:rPr>
        <w:t>ENERGY DATA REQUEST PROGRAM DATA ELEMENT DESCRIPTIONS</w:t>
      </w:r>
    </w:p>
    <w:tbl>
      <w:tblPr>
        <w:tblStyle w:val="GridTable5Dark-Accent5"/>
        <w:tblW w:w="10530" w:type="dxa"/>
        <w:tblInd w:w="-545" w:type="dxa"/>
        <w:tblLayout w:type="fixed"/>
        <w:tblLook w:val="04A0" w:firstRow="1" w:lastRow="0" w:firstColumn="1" w:lastColumn="0" w:noHBand="0" w:noVBand="1"/>
      </w:tblPr>
      <w:tblGrid>
        <w:gridCol w:w="1980"/>
        <w:gridCol w:w="1620"/>
        <w:gridCol w:w="2430"/>
        <w:gridCol w:w="450"/>
        <w:gridCol w:w="4050"/>
      </w:tblGrid>
      <w:tr w:rsidR="006E34E9" w:rsidRPr="000B7519" w14:paraId="2FF000FA" w14:textId="77777777" w:rsidTr="00762CF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80" w:type="dxa"/>
            <w:shd w:val="clear" w:color="auto" w:fill="595959" w:themeFill="text1" w:themeFillTint="A6"/>
            <w:vAlign w:val="center"/>
          </w:tcPr>
          <w:p w14:paraId="7D950260" w14:textId="77777777" w:rsidR="000B7519" w:rsidRPr="006E34E9" w:rsidRDefault="000B7519" w:rsidP="00782A0A">
            <w:pPr>
              <w:jc w:val="center"/>
              <w:rPr>
                <w:rFonts w:cstheme="minorHAnsi"/>
                <w:bCs w:val="0"/>
                <w:sz w:val="20"/>
                <w:szCs w:val="20"/>
              </w:rPr>
            </w:pPr>
            <w:r w:rsidRPr="006E34E9">
              <w:rPr>
                <w:rFonts w:cstheme="minorHAnsi"/>
                <w:bCs w:val="0"/>
                <w:sz w:val="20"/>
                <w:szCs w:val="20"/>
              </w:rPr>
              <w:t>DATA CATEGORY</w:t>
            </w:r>
          </w:p>
        </w:tc>
        <w:tc>
          <w:tcPr>
            <w:tcW w:w="1620" w:type="dxa"/>
            <w:shd w:val="clear" w:color="auto" w:fill="595959" w:themeFill="text1" w:themeFillTint="A6"/>
            <w:vAlign w:val="center"/>
          </w:tcPr>
          <w:p w14:paraId="5889119D" w14:textId="77777777" w:rsidR="000B7519" w:rsidRPr="006E34E9" w:rsidRDefault="000B7519" w:rsidP="00782A0A">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6E34E9">
              <w:rPr>
                <w:rFonts w:cstheme="minorHAnsi"/>
                <w:bCs w:val="0"/>
                <w:sz w:val="20"/>
                <w:szCs w:val="20"/>
              </w:rPr>
              <w:t>DATA ELEMENT</w:t>
            </w:r>
          </w:p>
        </w:tc>
        <w:tc>
          <w:tcPr>
            <w:tcW w:w="2430" w:type="dxa"/>
            <w:shd w:val="clear" w:color="auto" w:fill="595959" w:themeFill="text1" w:themeFillTint="A6"/>
            <w:vAlign w:val="center"/>
          </w:tcPr>
          <w:p w14:paraId="1D758DE0" w14:textId="77777777" w:rsidR="000B7519" w:rsidRPr="006E34E9" w:rsidRDefault="000B7519" w:rsidP="00782A0A">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6E34E9">
              <w:rPr>
                <w:rFonts w:cstheme="minorHAnsi"/>
                <w:bCs w:val="0"/>
                <w:sz w:val="20"/>
                <w:szCs w:val="20"/>
              </w:rPr>
              <w:t>FIELD NAME</w:t>
            </w:r>
          </w:p>
        </w:tc>
        <w:tc>
          <w:tcPr>
            <w:tcW w:w="450" w:type="dxa"/>
            <w:shd w:val="clear" w:color="auto" w:fill="595959" w:themeFill="text1" w:themeFillTint="A6"/>
            <w:vAlign w:val="center"/>
          </w:tcPr>
          <w:p w14:paraId="41D09C0C" w14:textId="77777777" w:rsidR="000B7519" w:rsidRPr="006E34E9" w:rsidRDefault="000B7519" w:rsidP="00782A0A">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6E34E9">
              <w:rPr>
                <w:rFonts w:cstheme="minorHAnsi"/>
                <w:bCs w:val="0"/>
                <w:sz w:val="20"/>
                <w:szCs w:val="20"/>
              </w:rPr>
              <w:t>PII</w:t>
            </w:r>
          </w:p>
        </w:tc>
        <w:tc>
          <w:tcPr>
            <w:tcW w:w="4050" w:type="dxa"/>
            <w:shd w:val="clear" w:color="auto" w:fill="595959" w:themeFill="text1" w:themeFillTint="A6"/>
            <w:vAlign w:val="center"/>
          </w:tcPr>
          <w:p w14:paraId="7AFF51BF" w14:textId="77777777" w:rsidR="000B7519" w:rsidRPr="006E34E9" w:rsidRDefault="000B7519" w:rsidP="00782A0A">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6E34E9">
              <w:rPr>
                <w:rFonts w:cstheme="minorHAnsi"/>
                <w:bCs w:val="0"/>
                <w:sz w:val="20"/>
                <w:szCs w:val="20"/>
              </w:rPr>
              <w:t>DESCRIPTION</w:t>
            </w:r>
          </w:p>
        </w:tc>
      </w:tr>
      <w:tr w:rsidR="000B7519" w:rsidRPr="000B7519" w14:paraId="6E296E00" w14:textId="77777777" w:rsidTr="00924FF5">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25624293" w14:textId="77777777" w:rsidR="000B7519" w:rsidRPr="00782A0A" w:rsidRDefault="000B7519">
            <w:pPr>
              <w:rPr>
                <w:rFonts w:cstheme="minorHAnsi"/>
                <w:b w:val="0"/>
                <w:bCs w:val="0"/>
                <w:sz w:val="20"/>
                <w:szCs w:val="20"/>
              </w:rPr>
            </w:pPr>
            <w:r w:rsidRPr="00782A0A">
              <w:rPr>
                <w:rFonts w:cstheme="minorHAnsi"/>
                <w:b w:val="0"/>
                <w:sz w:val="20"/>
                <w:szCs w:val="20"/>
              </w:rPr>
              <w:t>CUSTOMER</w:t>
            </w:r>
          </w:p>
          <w:p w14:paraId="45A0CD61" w14:textId="77777777" w:rsidR="000B7519" w:rsidRPr="00782A0A" w:rsidRDefault="000B7519">
            <w:pPr>
              <w:rPr>
                <w:rFonts w:cstheme="minorHAnsi"/>
                <w:b w:val="0"/>
                <w:sz w:val="20"/>
                <w:szCs w:val="20"/>
              </w:rPr>
            </w:pPr>
            <w:r w:rsidRPr="00782A0A">
              <w:rPr>
                <w:rFonts w:cstheme="minorHAnsi"/>
                <w:b w:val="0"/>
                <w:sz w:val="20"/>
                <w:szCs w:val="20"/>
              </w:rPr>
              <w:t> </w:t>
            </w:r>
          </w:p>
          <w:p w14:paraId="44F3E31F" w14:textId="77777777" w:rsidR="000B7519" w:rsidRPr="00782A0A" w:rsidRDefault="000B7519">
            <w:pPr>
              <w:rPr>
                <w:rFonts w:cstheme="minorHAnsi"/>
                <w:b w:val="0"/>
                <w:sz w:val="20"/>
                <w:szCs w:val="20"/>
              </w:rPr>
            </w:pPr>
            <w:r w:rsidRPr="00782A0A">
              <w:rPr>
                <w:rFonts w:cstheme="minorHAnsi"/>
                <w:b w:val="0"/>
                <w:sz w:val="20"/>
                <w:szCs w:val="20"/>
              </w:rPr>
              <w:t> </w:t>
            </w:r>
          </w:p>
          <w:p w14:paraId="5B5CF0C8" w14:textId="77777777" w:rsidR="000B7519" w:rsidRPr="00782A0A" w:rsidRDefault="000B7519">
            <w:pPr>
              <w:rPr>
                <w:rFonts w:cstheme="minorHAnsi"/>
                <w:b w:val="0"/>
                <w:sz w:val="20"/>
                <w:szCs w:val="20"/>
              </w:rPr>
            </w:pPr>
            <w:r w:rsidRPr="00782A0A">
              <w:rPr>
                <w:rFonts w:cstheme="minorHAnsi"/>
                <w:b w:val="0"/>
                <w:sz w:val="20"/>
                <w:szCs w:val="20"/>
              </w:rPr>
              <w:t> </w:t>
            </w:r>
          </w:p>
          <w:p w14:paraId="178DFE4D" w14:textId="77777777" w:rsidR="000B7519" w:rsidRPr="00782A0A" w:rsidRDefault="000B7519">
            <w:pPr>
              <w:rPr>
                <w:rFonts w:cstheme="minorHAnsi"/>
                <w:b w:val="0"/>
                <w:sz w:val="20"/>
                <w:szCs w:val="20"/>
              </w:rPr>
            </w:pPr>
            <w:r w:rsidRPr="00782A0A">
              <w:rPr>
                <w:rFonts w:cstheme="minorHAnsi"/>
                <w:b w:val="0"/>
                <w:sz w:val="20"/>
                <w:szCs w:val="20"/>
              </w:rPr>
              <w:t> </w:t>
            </w:r>
          </w:p>
          <w:p w14:paraId="3D619B0D" w14:textId="77777777" w:rsidR="000B7519" w:rsidRPr="00782A0A" w:rsidRDefault="000B7519" w:rsidP="005F02E8">
            <w:pPr>
              <w:rPr>
                <w:rFonts w:cstheme="minorHAnsi"/>
                <w:b w:val="0"/>
                <w:sz w:val="20"/>
                <w:szCs w:val="20"/>
              </w:rPr>
            </w:pPr>
            <w:r w:rsidRPr="00782A0A">
              <w:rPr>
                <w:rFonts w:cstheme="minorHAnsi"/>
                <w:b w:val="0"/>
                <w:sz w:val="20"/>
                <w:szCs w:val="20"/>
              </w:rPr>
              <w:t> </w:t>
            </w:r>
          </w:p>
        </w:tc>
        <w:tc>
          <w:tcPr>
            <w:tcW w:w="1620" w:type="dxa"/>
            <w:vAlign w:val="center"/>
            <w:hideMark/>
          </w:tcPr>
          <w:p w14:paraId="64861BB6" w14:textId="77777777" w:rsidR="000B7519" w:rsidRPr="00782A0A" w:rsidRDefault="000B7519"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ACCOUNT NUMBER</w:t>
            </w:r>
          </w:p>
        </w:tc>
        <w:tc>
          <w:tcPr>
            <w:tcW w:w="2430" w:type="dxa"/>
            <w:vAlign w:val="center"/>
            <w:hideMark/>
          </w:tcPr>
          <w:p w14:paraId="07E1F4BB" w14:textId="77777777" w:rsidR="000B7519" w:rsidRPr="00782A0A" w:rsidRDefault="000B7519"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ACCT_NBR</w:t>
            </w:r>
          </w:p>
        </w:tc>
        <w:tc>
          <w:tcPr>
            <w:tcW w:w="450" w:type="dxa"/>
            <w:vAlign w:val="center"/>
          </w:tcPr>
          <w:p w14:paraId="027654B9" w14:textId="7B17994B" w:rsidR="000B7519" w:rsidRPr="00782A0A" w:rsidRDefault="003F52DF"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Y</w:t>
            </w:r>
          </w:p>
        </w:tc>
        <w:tc>
          <w:tcPr>
            <w:tcW w:w="4050" w:type="dxa"/>
            <w:vAlign w:val="center"/>
            <w:hideMark/>
          </w:tcPr>
          <w:p w14:paraId="109CE5D2" w14:textId="2DB33697" w:rsidR="000B7519" w:rsidRPr="00782A0A" w:rsidRDefault="00D21F6D"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D21F6D">
              <w:rPr>
                <w:rFonts w:cstheme="minorHAnsi"/>
                <w:bCs/>
                <w:sz w:val="20"/>
                <w:szCs w:val="20"/>
              </w:rPr>
              <w:t>A unique number used to identify a customer relationship in SDG&amp;E’s billing system</w:t>
            </w:r>
          </w:p>
        </w:tc>
      </w:tr>
      <w:tr w:rsidR="000B7519" w:rsidRPr="000B7519" w14:paraId="3584E257" w14:textId="77777777" w:rsidTr="00924FF5">
        <w:trPr>
          <w:trHeight w:val="102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466DD622" w14:textId="77777777" w:rsidR="000B7519" w:rsidRPr="00782A0A" w:rsidRDefault="000B7519" w:rsidP="005F02E8">
            <w:pPr>
              <w:rPr>
                <w:rFonts w:cstheme="minorHAnsi"/>
                <w:b w:val="0"/>
                <w:sz w:val="20"/>
                <w:szCs w:val="20"/>
              </w:rPr>
            </w:pPr>
          </w:p>
        </w:tc>
        <w:tc>
          <w:tcPr>
            <w:tcW w:w="1620" w:type="dxa"/>
            <w:vAlign w:val="center"/>
            <w:hideMark/>
          </w:tcPr>
          <w:p w14:paraId="7EBCB1FC"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CUSTOMER CLASSIFICATION</w:t>
            </w:r>
          </w:p>
        </w:tc>
        <w:tc>
          <w:tcPr>
            <w:tcW w:w="2430" w:type="dxa"/>
            <w:vAlign w:val="center"/>
            <w:hideMark/>
          </w:tcPr>
          <w:p w14:paraId="2805165F"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CUST_CL</w:t>
            </w:r>
          </w:p>
        </w:tc>
        <w:tc>
          <w:tcPr>
            <w:tcW w:w="450" w:type="dxa"/>
            <w:vAlign w:val="center"/>
          </w:tcPr>
          <w:p w14:paraId="6637FDDF" w14:textId="77777777" w:rsidR="000B7519" w:rsidRPr="00782A0A" w:rsidRDefault="000B7519"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0D13392B"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Residential, Commercial, Industrial (Gas Only), Agricultural customer sector</w:t>
            </w:r>
            <w:r w:rsidRPr="00782A0A">
              <w:rPr>
                <w:rFonts w:cstheme="minorHAnsi"/>
                <w:sz w:val="20"/>
                <w:szCs w:val="20"/>
              </w:rPr>
              <w:t>s are determined by rate schedule code.  Industrial (Electric) is defined as a commercial rate schedule that has 3 consecutive months within a year with demand &gt;= 500 kW.</w:t>
            </w:r>
          </w:p>
        </w:tc>
      </w:tr>
      <w:tr w:rsidR="000B7519" w:rsidRPr="000B7519" w14:paraId="204ACEA3"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6FA16C2" w14:textId="77777777" w:rsidR="000B7519" w:rsidRPr="00782A0A" w:rsidRDefault="000B7519" w:rsidP="005F02E8">
            <w:pPr>
              <w:rPr>
                <w:rFonts w:cstheme="minorHAnsi"/>
                <w:b w:val="0"/>
                <w:sz w:val="20"/>
                <w:szCs w:val="20"/>
              </w:rPr>
            </w:pPr>
          </w:p>
        </w:tc>
        <w:tc>
          <w:tcPr>
            <w:tcW w:w="1620" w:type="dxa"/>
            <w:vAlign w:val="center"/>
            <w:hideMark/>
          </w:tcPr>
          <w:p w14:paraId="6347CA65" w14:textId="77777777" w:rsidR="000B7519" w:rsidRPr="00782A0A" w:rsidRDefault="000B7519"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DIRECT ACCESS</w:t>
            </w:r>
          </w:p>
        </w:tc>
        <w:tc>
          <w:tcPr>
            <w:tcW w:w="2430" w:type="dxa"/>
            <w:vAlign w:val="center"/>
            <w:hideMark/>
          </w:tcPr>
          <w:p w14:paraId="542C6E31" w14:textId="77777777" w:rsidR="000B7519" w:rsidRPr="00782A0A" w:rsidRDefault="000B7519"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FL_DA</w:t>
            </w:r>
          </w:p>
        </w:tc>
        <w:tc>
          <w:tcPr>
            <w:tcW w:w="450" w:type="dxa"/>
            <w:vAlign w:val="center"/>
          </w:tcPr>
          <w:p w14:paraId="478C1E0D" w14:textId="77777777" w:rsidR="000B7519" w:rsidRPr="00782A0A" w:rsidRDefault="000B7519"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6569A0CD" w14:textId="4B43EC77" w:rsidR="000B7519" w:rsidRPr="00782A0A" w:rsidRDefault="000B7519"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 xml:space="preserve">This is an account </w:t>
            </w:r>
            <w:r w:rsidR="00D827E2">
              <w:rPr>
                <w:rFonts w:cstheme="minorHAnsi"/>
                <w:bCs/>
                <w:sz w:val="20"/>
                <w:szCs w:val="20"/>
              </w:rPr>
              <w:t>obtaining</w:t>
            </w:r>
            <w:r w:rsidR="00D827E2" w:rsidRPr="00782A0A">
              <w:rPr>
                <w:rFonts w:cstheme="minorHAnsi"/>
                <w:bCs/>
                <w:sz w:val="20"/>
                <w:szCs w:val="20"/>
              </w:rPr>
              <w:t xml:space="preserve"> </w:t>
            </w:r>
            <w:r w:rsidRPr="00782A0A">
              <w:rPr>
                <w:rFonts w:cstheme="minorHAnsi"/>
                <w:bCs/>
                <w:sz w:val="20"/>
                <w:szCs w:val="20"/>
              </w:rPr>
              <w:t>energy from an Energy Service Provider.</w:t>
            </w:r>
          </w:p>
        </w:tc>
      </w:tr>
      <w:tr w:rsidR="000B7519" w:rsidRPr="000B7519" w14:paraId="277F7CA6" w14:textId="77777777" w:rsidTr="00924FF5">
        <w:trPr>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70E607D9" w14:textId="77777777" w:rsidR="000B7519" w:rsidRPr="00782A0A" w:rsidRDefault="000B7519">
            <w:pPr>
              <w:rPr>
                <w:rFonts w:cstheme="minorHAnsi"/>
                <w:b w:val="0"/>
                <w:sz w:val="20"/>
                <w:szCs w:val="20"/>
              </w:rPr>
            </w:pPr>
          </w:p>
        </w:tc>
        <w:tc>
          <w:tcPr>
            <w:tcW w:w="1620" w:type="dxa"/>
            <w:vAlign w:val="center"/>
            <w:hideMark/>
          </w:tcPr>
          <w:p w14:paraId="43C7F85B"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NAICS CODE</w:t>
            </w:r>
          </w:p>
        </w:tc>
        <w:tc>
          <w:tcPr>
            <w:tcW w:w="2430" w:type="dxa"/>
            <w:vAlign w:val="center"/>
            <w:hideMark/>
          </w:tcPr>
          <w:p w14:paraId="698FA3E2"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NAICS_CD</w:t>
            </w:r>
          </w:p>
        </w:tc>
        <w:tc>
          <w:tcPr>
            <w:tcW w:w="450" w:type="dxa"/>
            <w:vAlign w:val="center"/>
          </w:tcPr>
          <w:p w14:paraId="468EF35C" w14:textId="77777777" w:rsidR="000B7519" w:rsidRPr="00782A0A" w:rsidRDefault="000B7519"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751AFD97"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North American Industry Classification Codes.</w:t>
            </w:r>
          </w:p>
        </w:tc>
      </w:tr>
      <w:tr w:rsidR="000B7519" w:rsidRPr="000B7519" w14:paraId="4125DA82" w14:textId="77777777" w:rsidTr="00924FF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60DDAA45" w14:textId="77777777" w:rsidR="000B7519" w:rsidRPr="00782A0A" w:rsidRDefault="000B7519">
            <w:pPr>
              <w:rPr>
                <w:rFonts w:cstheme="minorHAnsi"/>
                <w:b w:val="0"/>
                <w:bCs w:val="0"/>
                <w:sz w:val="20"/>
                <w:szCs w:val="20"/>
              </w:rPr>
            </w:pPr>
            <w:r w:rsidRPr="00782A0A">
              <w:rPr>
                <w:rFonts w:cstheme="minorHAnsi"/>
                <w:b w:val="0"/>
                <w:sz w:val="20"/>
                <w:szCs w:val="20"/>
              </w:rPr>
              <w:t>PREMISE</w:t>
            </w:r>
          </w:p>
          <w:p w14:paraId="32D9FB39" w14:textId="77777777" w:rsidR="000B7519" w:rsidRPr="00782A0A" w:rsidRDefault="000B7519">
            <w:pPr>
              <w:rPr>
                <w:rFonts w:cstheme="minorHAnsi"/>
                <w:b w:val="0"/>
                <w:sz w:val="20"/>
                <w:szCs w:val="20"/>
              </w:rPr>
            </w:pPr>
            <w:r w:rsidRPr="00782A0A">
              <w:rPr>
                <w:rFonts w:cstheme="minorHAnsi"/>
                <w:b w:val="0"/>
                <w:sz w:val="20"/>
                <w:szCs w:val="20"/>
              </w:rPr>
              <w:t> </w:t>
            </w:r>
          </w:p>
          <w:p w14:paraId="6F879198" w14:textId="77777777" w:rsidR="000B7519" w:rsidRPr="00782A0A" w:rsidRDefault="000B7519">
            <w:pPr>
              <w:rPr>
                <w:rFonts w:cstheme="minorHAnsi"/>
                <w:b w:val="0"/>
                <w:sz w:val="20"/>
                <w:szCs w:val="20"/>
              </w:rPr>
            </w:pPr>
            <w:r w:rsidRPr="00782A0A">
              <w:rPr>
                <w:rFonts w:cstheme="minorHAnsi"/>
                <w:b w:val="0"/>
                <w:sz w:val="20"/>
                <w:szCs w:val="20"/>
              </w:rPr>
              <w:t> </w:t>
            </w:r>
          </w:p>
          <w:p w14:paraId="3EE976E5" w14:textId="77777777" w:rsidR="000B7519" w:rsidRPr="00782A0A" w:rsidRDefault="000B7519">
            <w:pPr>
              <w:rPr>
                <w:rFonts w:cstheme="minorHAnsi"/>
                <w:b w:val="0"/>
                <w:sz w:val="20"/>
                <w:szCs w:val="20"/>
              </w:rPr>
            </w:pPr>
            <w:r w:rsidRPr="00782A0A">
              <w:rPr>
                <w:rFonts w:cstheme="minorHAnsi"/>
                <w:b w:val="0"/>
                <w:sz w:val="20"/>
                <w:szCs w:val="20"/>
              </w:rPr>
              <w:t> </w:t>
            </w:r>
          </w:p>
          <w:p w14:paraId="1D8300A4" w14:textId="77777777" w:rsidR="000B7519" w:rsidRPr="00782A0A" w:rsidRDefault="000B7519">
            <w:pPr>
              <w:rPr>
                <w:rFonts w:cstheme="minorHAnsi"/>
                <w:b w:val="0"/>
                <w:sz w:val="20"/>
                <w:szCs w:val="20"/>
              </w:rPr>
            </w:pPr>
            <w:r w:rsidRPr="00782A0A">
              <w:rPr>
                <w:rFonts w:cstheme="minorHAnsi"/>
                <w:b w:val="0"/>
                <w:sz w:val="20"/>
                <w:szCs w:val="20"/>
              </w:rPr>
              <w:t> </w:t>
            </w:r>
          </w:p>
          <w:p w14:paraId="45BC5810" w14:textId="77777777" w:rsidR="000B7519" w:rsidRPr="00782A0A" w:rsidRDefault="000B7519">
            <w:pPr>
              <w:rPr>
                <w:rFonts w:cstheme="minorHAnsi"/>
                <w:b w:val="0"/>
                <w:sz w:val="20"/>
                <w:szCs w:val="20"/>
              </w:rPr>
            </w:pPr>
            <w:r w:rsidRPr="00782A0A">
              <w:rPr>
                <w:rFonts w:cstheme="minorHAnsi"/>
                <w:b w:val="0"/>
                <w:sz w:val="20"/>
                <w:szCs w:val="20"/>
              </w:rPr>
              <w:t> </w:t>
            </w:r>
          </w:p>
          <w:p w14:paraId="658B3866" w14:textId="77777777" w:rsidR="000B7519" w:rsidRPr="00782A0A" w:rsidRDefault="000B7519">
            <w:pPr>
              <w:rPr>
                <w:rFonts w:cstheme="minorHAnsi"/>
                <w:b w:val="0"/>
                <w:sz w:val="20"/>
                <w:szCs w:val="20"/>
              </w:rPr>
            </w:pPr>
            <w:r w:rsidRPr="00782A0A">
              <w:rPr>
                <w:rFonts w:cstheme="minorHAnsi"/>
                <w:b w:val="0"/>
                <w:sz w:val="20"/>
                <w:szCs w:val="20"/>
              </w:rPr>
              <w:t> </w:t>
            </w:r>
          </w:p>
          <w:p w14:paraId="28FF920C" w14:textId="77777777" w:rsidR="000B7519" w:rsidRPr="00782A0A" w:rsidRDefault="000B7519">
            <w:pPr>
              <w:rPr>
                <w:rFonts w:cstheme="minorHAnsi"/>
                <w:b w:val="0"/>
                <w:sz w:val="20"/>
                <w:szCs w:val="20"/>
              </w:rPr>
            </w:pPr>
            <w:r w:rsidRPr="00782A0A">
              <w:rPr>
                <w:rFonts w:cstheme="minorHAnsi"/>
                <w:b w:val="0"/>
                <w:sz w:val="20"/>
                <w:szCs w:val="20"/>
              </w:rPr>
              <w:t> </w:t>
            </w:r>
          </w:p>
          <w:p w14:paraId="6F92ACE6" w14:textId="77777777" w:rsidR="000B7519" w:rsidRPr="00782A0A" w:rsidRDefault="000B7519">
            <w:pPr>
              <w:rPr>
                <w:rFonts w:cstheme="minorHAnsi"/>
                <w:b w:val="0"/>
                <w:sz w:val="20"/>
                <w:szCs w:val="20"/>
              </w:rPr>
            </w:pPr>
            <w:r w:rsidRPr="00782A0A">
              <w:rPr>
                <w:rFonts w:cstheme="minorHAnsi"/>
                <w:b w:val="0"/>
                <w:sz w:val="20"/>
                <w:szCs w:val="20"/>
              </w:rPr>
              <w:t> </w:t>
            </w:r>
          </w:p>
          <w:p w14:paraId="68FFEBE3" w14:textId="77777777" w:rsidR="000B7519" w:rsidRPr="00782A0A" w:rsidRDefault="000B7519">
            <w:pPr>
              <w:rPr>
                <w:rFonts w:cstheme="minorHAnsi"/>
                <w:b w:val="0"/>
                <w:sz w:val="20"/>
                <w:szCs w:val="20"/>
              </w:rPr>
            </w:pPr>
            <w:r w:rsidRPr="00782A0A">
              <w:rPr>
                <w:rFonts w:cstheme="minorHAnsi"/>
                <w:b w:val="0"/>
                <w:sz w:val="20"/>
                <w:szCs w:val="20"/>
              </w:rPr>
              <w:t> </w:t>
            </w:r>
          </w:p>
          <w:p w14:paraId="3D0958E1" w14:textId="77777777" w:rsidR="000B7519" w:rsidRPr="00782A0A" w:rsidRDefault="000B7519">
            <w:pPr>
              <w:rPr>
                <w:rFonts w:cstheme="minorHAnsi"/>
                <w:b w:val="0"/>
                <w:sz w:val="20"/>
                <w:szCs w:val="20"/>
              </w:rPr>
            </w:pPr>
            <w:r w:rsidRPr="00782A0A">
              <w:rPr>
                <w:rFonts w:cstheme="minorHAnsi"/>
                <w:b w:val="0"/>
                <w:sz w:val="20"/>
                <w:szCs w:val="20"/>
              </w:rPr>
              <w:t> </w:t>
            </w:r>
          </w:p>
          <w:p w14:paraId="2AA37B6B" w14:textId="77777777" w:rsidR="000B7519" w:rsidRPr="00782A0A" w:rsidRDefault="000B7519">
            <w:pPr>
              <w:rPr>
                <w:rFonts w:cstheme="minorHAnsi"/>
                <w:b w:val="0"/>
                <w:sz w:val="20"/>
                <w:szCs w:val="20"/>
              </w:rPr>
            </w:pPr>
            <w:r w:rsidRPr="00782A0A">
              <w:rPr>
                <w:rFonts w:cstheme="minorHAnsi"/>
                <w:b w:val="0"/>
                <w:sz w:val="20"/>
                <w:szCs w:val="20"/>
              </w:rPr>
              <w:t> </w:t>
            </w:r>
          </w:p>
          <w:p w14:paraId="5CC27CE1" w14:textId="77777777" w:rsidR="000B7519" w:rsidRPr="00782A0A" w:rsidRDefault="000B7519" w:rsidP="00632D32">
            <w:pPr>
              <w:rPr>
                <w:rFonts w:cstheme="minorHAnsi"/>
                <w:b w:val="0"/>
                <w:sz w:val="20"/>
                <w:szCs w:val="20"/>
              </w:rPr>
            </w:pPr>
            <w:r w:rsidRPr="00782A0A">
              <w:rPr>
                <w:rFonts w:cstheme="minorHAnsi"/>
                <w:b w:val="0"/>
                <w:sz w:val="20"/>
                <w:szCs w:val="20"/>
              </w:rPr>
              <w:t> </w:t>
            </w:r>
          </w:p>
        </w:tc>
        <w:tc>
          <w:tcPr>
            <w:tcW w:w="1620" w:type="dxa"/>
            <w:vAlign w:val="center"/>
            <w:hideMark/>
          </w:tcPr>
          <w:p w14:paraId="2C3DA8BE" w14:textId="1ABBAB66" w:rsidR="000B7519" w:rsidRPr="00782A0A" w:rsidRDefault="003F52DF"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 xml:space="preserve">SERVICE </w:t>
            </w:r>
            <w:r w:rsidR="000B7519" w:rsidRPr="00782A0A">
              <w:rPr>
                <w:rFonts w:cstheme="minorHAnsi"/>
                <w:bCs/>
                <w:sz w:val="20"/>
                <w:szCs w:val="20"/>
              </w:rPr>
              <w:t>ADDRESS</w:t>
            </w:r>
          </w:p>
        </w:tc>
        <w:tc>
          <w:tcPr>
            <w:tcW w:w="2430" w:type="dxa"/>
            <w:vAlign w:val="center"/>
            <w:hideMark/>
          </w:tcPr>
          <w:p w14:paraId="547F552B" w14:textId="77777777" w:rsidR="000B7519" w:rsidRPr="00782A0A" w:rsidRDefault="000B7519"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SERV_ADDR_CONCAT_1</w:t>
            </w:r>
            <w:r w:rsidRPr="00782A0A">
              <w:rPr>
                <w:rFonts w:cstheme="minorHAnsi"/>
                <w:bCs/>
                <w:sz w:val="20"/>
                <w:szCs w:val="20"/>
              </w:rPr>
              <w:br/>
              <w:t>SERV_ADDR_CONCAT_2</w:t>
            </w:r>
          </w:p>
        </w:tc>
        <w:tc>
          <w:tcPr>
            <w:tcW w:w="450" w:type="dxa"/>
            <w:vAlign w:val="center"/>
          </w:tcPr>
          <w:p w14:paraId="33F32BC9" w14:textId="04183C45" w:rsidR="000B7519" w:rsidRPr="00782A0A" w:rsidRDefault="003F52DF"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Y</w:t>
            </w:r>
          </w:p>
        </w:tc>
        <w:tc>
          <w:tcPr>
            <w:tcW w:w="4050" w:type="dxa"/>
            <w:vAlign w:val="center"/>
            <w:hideMark/>
          </w:tcPr>
          <w:p w14:paraId="12E39DB5" w14:textId="065823BE" w:rsidR="000B7519" w:rsidRPr="00782A0A" w:rsidRDefault="000B7519"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 xml:space="preserve">Service Street </w:t>
            </w:r>
            <w:r w:rsidR="003F52DF" w:rsidRPr="00782A0A">
              <w:rPr>
                <w:rFonts w:cstheme="minorHAnsi"/>
                <w:bCs/>
                <w:sz w:val="20"/>
                <w:szCs w:val="20"/>
              </w:rPr>
              <w:t>Number and Name</w:t>
            </w:r>
          </w:p>
        </w:tc>
      </w:tr>
      <w:tr w:rsidR="003F52DF" w:rsidRPr="000B7519" w14:paraId="5D2500DC" w14:textId="77777777" w:rsidTr="00924FF5">
        <w:trPr>
          <w:trHeight w:val="510"/>
        </w:trPr>
        <w:tc>
          <w:tcPr>
            <w:cnfStyle w:val="001000000000" w:firstRow="0" w:lastRow="0" w:firstColumn="1" w:lastColumn="0" w:oddVBand="0" w:evenVBand="0" w:oddHBand="0" w:evenHBand="0" w:firstRowFirstColumn="0" w:firstRowLastColumn="0" w:lastRowFirstColumn="0" w:lastRowLastColumn="0"/>
            <w:tcW w:w="1980" w:type="dxa"/>
            <w:vMerge/>
          </w:tcPr>
          <w:p w14:paraId="0C3CD148" w14:textId="77777777" w:rsidR="003F52DF" w:rsidRPr="00782A0A" w:rsidRDefault="003F52DF">
            <w:pPr>
              <w:rPr>
                <w:rFonts w:cstheme="minorHAnsi"/>
                <w:bCs w:val="0"/>
                <w:sz w:val="20"/>
                <w:szCs w:val="20"/>
              </w:rPr>
            </w:pPr>
          </w:p>
        </w:tc>
        <w:tc>
          <w:tcPr>
            <w:tcW w:w="1620" w:type="dxa"/>
            <w:vAlign w:val="center"/>
          </w:tcPr>
          <w:p w14:paraId="14356BD5" w14:textId="445BC146" w:rsidR="003F52DF" w:rsidRPr="00782A0A" w:rsidRDefault="003F52DF"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CITY</w:t>
            </w:r>
          </w:p>
        </w:tc>
        <w:tc>
          <w:tcPr>
            <w:tcW w:w="2430" w:type="dxa"/>
            <w:vAlign w:val="center"/>
          </w:tcPr>
          <w:p w14:paraId="60769874" w14:textId="77777777" w:rsidR="003F52DF" w:rsidRPr="00782A0A" w:rsidRDefault="003F52DF"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50" w:type="dxa"/>
            <w:vAlign w:val="center"/>
          </w:tcPr>
          <w:p w14:paraId="40C37E52" w14:textId="77777777" w:rsidR="003F52DF" w:rsidRPr="00782A0A" w:rsidRDefault="003F52DF"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tcPr>
          <w:p w14:paraId="26D1E403" w14:textId="1BFF631C" w:rsidR="003F52DF" w:rsidRPr="00782A0A" w:rsidRDefault="003F52DF"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City</w:t>
            </w:r>
          </w:p>
        </w:tc>
      </w:tr>
      <w:tr w:rsidR="000B7519" w:rsidRPr="000B7519" w14:paraId="1985A059"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43C7814" w14:textId="77777777" w:rsidR="000B7519" w:rsidRPr="00782A0A" w:rsidRDefault="000B7519" w:rsidP="00632D32">
            <w:pPr>
              <w:rPr>
                <w:rFonts w:cstheme="minorHAnsi"/>
                <w:b w:val="0"/>
                <w:sz w:val="20"/>
                <w:szCs w:val="20"/>
              </w:rPr>
            </w:pPr>
          </w:p>
        </w:tc>
        <w:tc>
          <w:tcPr>
            <w:tcW w:w="1620" w:type="dxa"/>
            <w:vAlign w:val="center"/>
          </w:tcPr>
          <w:p w14:paraId="7ED782B6" w14:textId="26FDFDCC" w:rsidR="000B7519" w:rsidRPr="00782A0A" w:rsidRDefault="00E50CDE"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ZIP</w:t>
            </w:r>
          </w:p>
        </w:tc>
        <w:tc>
          <w:tcPr>
            <w:tcW w:w="2430" w:type="dxa"/>
            <w:vAlign w:val="center"/>
          </w:tcPr>
          <w:p w14:paraId="2CBE6C17" w14:textId="156D6D35" w:rsidR="000B7519" w:rsidRPr="00782A0A" w:rsidRDefault="000B7519"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50" w:type="dxa"/>
            <w:vAlign w:val="center"/>
          </w:tcPr>
          <w:p w14:paraId="20457E75" w14:textId="77777777" w:rsidR="000B7519" w:rsidRPr="00782A0A" w:rsidRDefault="000B7519"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tcPr>
          <w:p w14:paraId="251108A6" w14:textId="77B1A018" w:rsidR="000B7519" w:rsidRPr="00782A0A" w:rsidRDefault="00E50CDE"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Zip Code</w:t>
            </w:r>
          </w:p>
        </w:tc>
      </w:tr>
      <w:tr w:rsidR="000B7519" w:rsidRPr="000B7519" w14:paraId="5817B606" w14:textId="77777777" w:rsidTr="00924FF5">
        <w:trPr>
          <w:trHeight w:val="51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4F7AF5D" w14:textId="77777777" w:rsidR="000B7519" w:rsidRPr="00782A0A" w:rsidRDefault="000B7519" w:rsidP="00632D32">
            <w:pPr>
              <w:rPr>
                <w:rFonts w:cstheme="minorHAnsi"/>
                <w:b w:val="0"/>
                <w:sz w:val="20"/>
                <w:szCs w:val="20"/>
              </w:rPr>
            </w:pPr>
          </w:p>
        </w:tc>
        <w:tc>
          <w:tcPr>
            <w:tcW w:w="1620" w:type="dxa"/>
            <w:vAlign w:val="center"/>
            <w:hideMark/>
          </w:tcPr>
          <w:p w14:paraId="4D0F4A7E"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CEC CLIMATE ZONE</w:t>
            </w:r>
          </w:p>
        </w:tc>
        <w:tc>
          <w:tcPr>
            <w:tcW w:w="2430" w:type="dxa"/>
            <w:vAlign w:val="center"/>
            <w:hideMark/>
          </w:tcPr>
          <w:p w14:paraId="5EA99718"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CEC_CLIMAT_ZN</w:t>
            </w:r>
          </w:p>
        </w:tc>
        <w:tc>
          <w:tcPr>
            <w:tcW w:w="450" w:type="dxa"/>
            <w:vAlign w:val="center"/>
          </w:tcPr>
          <w:p w14:paraId="2B164CF6" w14:textId="77777777" w:rsidR="000B7519" w:rsidRPr="00782A0A" w:rsidRDefault="000B7519"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119339A9"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CEC Climate Zone</w:t>
            </w:r>
          </w:p>
        </w:tc>
      </w:tr>
      <w:tr w:rsidR="003E3567" w:rsidRPr="000B7519" w14:paraId="4A91BE88" w14:textId="77777777" w:rsidTr="00924FF5">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980" w:type="dxa"/>
            <w:vMerge/>
          </w:tcPr>
          <w:p w14:paraId="3B46EB2A" w14:textId="77777777" w:rsidR="003E3567" w:rsidRPr="00782A0A" w:rsidRDefault="003E3567" w:rsidP="00632D32">
            <w:pPr>
              <w:rPr>
                <w:rFonts w:cstheme="minorHAnsi"/>
                <w:sz w:val="20"/>
                <w:szCs w:val="20"/>
              </w:rPr>
            </w:pPr>
          </w:p>
        </w:tc>
        <w:tc>
          <w:tcPr>
            <w:tcW w:w="1620" w:type="dxa"/>
            <w:vAlign w:val="center"/>
          </w:tcPr>
          <w:p w14:paraId="2AB87D48" w14:textId="141409FB" w:rsidR="003E3567" w:rsidRPr="00782A0A" w:rsidRDefault="003E3567"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ELECTRIC SERVICE LOCATION ID</w:t>
            </w:r>
            <w:r w:rsidRPr="00782A0A">
              <w:rPr>
                <w:rFonts w:cstheme="minorHAnsi"/>
                <w:bCs/>
                <w:sz w:val="20"/>
                <w:szCs w:val="20"/>
              </w:rPr>
              <w:tab/>
            </w:r>
            <w:r w:rsidRPr="00782A0A">
              <w:rPr>
                <w:rFonts w:cstheme="minorHAnsi"/>
                <w:bCs/>
                <w:sz w:val="20"/>
                <w:szCs w:val="20"/>
              </w:rPr>
              <w:tab/>
            </w:r>
          </w:p>
        </w:tc>
        <w:tc>
          <w:tcPr>
            <w:tcW w:w="2430" w:type="dxa"/>
            <w:vAlign w:val="center"/>
          </w:tcPr>
          <w:p w14:paraId="02AAF087" w14:textId="7DE7CC90" w:rsidR="003E3567" w:rsidRPr="00782A0A" w:rsidRDefault="003E3567"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SERV_PT_ID</w:t>
            </w:r>
          </w:p>
        </w:tc>
        <w:tc>
          <w:tcPr>
            <w:tcW w:w="450" w:type="dxa"/>
            <w:vAlign w:val="center"/>
          </w:tcPr>
          <w:p w14:paraId="72DA1573" w14:textId="4A1885C9" w:rsidR="003E3567" w:rsidRPr="00782A0A" w:rsidRDefault="003E3567"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Y</w:t>
            </w:r>
          </w:p>
        </w:tc>
        <w:tc>
          <w:tcPr>
            <w:tcW w:w="4050" w:type="dxa"/>
            <w:vAlign w:val="center"/>
          </w:tcPr>
          <w:p w14:paraId="3375D5A4" w14:textId="5FCFA5B1" w:rsidR="003E3567" w:rsidRPr="00782A0A" w:rsidRDefault="003E3567"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Electric meter socket identifier at a Service Address</w:t>
            </w:r>
          </w:p>
        </w:tc>
      </w:tr>
      <w:tr w:rsidR="000B7519" w:rsidRPr="000B7519" w14:paraId="2EAE4997" w14:textId="77777777" w:rsidTr="00924FF5">
        <w:trPr>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EB124D6" w14:textId="77777777" w:rsidR="000B7519" w:rsidRPr="00782A0A" w:rsidRDefault="000B7519" w:rsidP="00632D32">
            <w:pPr>
              <w:rPr>
                <w:rFonts w:cstheme="minorHAnsi"/>
                <w:b w:val="0"/>
                <w:sz w:val="20"/>
                <w:szCs w:val="20"/>
              </w:rPr>
            </w:pPr>
          </w:p>
        </w:tc>
        <w:tc>
          <w:tcPr>
            <w:tcW w:w="1620" w:type="dxa"/>
            <w:vAlign w:val="center"/>
            <w:hideMark/>
          </w:tcPr>
          <w:p w14:paraId="3CDED3F9"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JURISDICTION/TERRITORY</w:t>
            </w:r>
          </w:p>
        </w:tc>
        <w:tc>
          <w:tcPr>
            <w:tcW w:w="2430" w:type="dxa"/>
            <w:vAlign w:val="center"/>
            <w:hideMark/>
          </w:tcPr>
          <w:p w14:paraId="4B76D411"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TOWN_NM</w:t>
            </w:r>
          </w:p>
        </w:tc>
        <w:tc>
          <w:tcPr>
            <w:tcW w:w="450" w:type="dxa"/>
            <w:vAlign w:val="center"/>
          </w:tcPr>
          <w:p w14:paraId="28B27D7F" w14:textId="77777777" w:rsidR="000B7519" w:rsidRPr="00782A0A" w:rsidRDefault="000B7519"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62854B80"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Town Name for taxes</w:t>
            </w:r>
          </w:p>
        </w:tc>
      </w:tr>
      <w:tr w:rsidR="000B7519" w:rsidRPr="000B7519" w14:paraId="2A75C0C4" w14:textId="77777777" w:rsidTr="00924FF5">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F49E265" w14:textId="77777777" w:rsidR="000B7519" w:rsidRPr="00782A0A" w:rsidRDefault="000B7519" w:rsidP="00632D32">
            <w:pPr>
              <w:rPr>
                <w:rFonts w:cstheme="minorHAnsi"/>
                <w:b w:val="0"/>
                <w:sz w:val="20"/>
                <w:szCs w:val="20"/>
              </w:rPr>
            </w:pPr>
          </w:p>
        </w:tc>
        <w:tc>
          <w:tcPr>
            <w:tcW w:w="1620" w:type="dxa"/>
            <w:vAlign w:val="center"/>
            <w:hideMark/>
          </w:tcPr>
          <w:p w14:paraId="007F33E8" w14:textId="0611730D" w:rsidR="000B7519" w:rsidRPr="00782A0A" w:rsidRDefault="003E3567"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LATITUDE /LONGITUDE</w:t>
            </w:r>
          </w:p>
        </w:tc>
        <w:tc>
          <w:tcPr>
            <w:tcW w:w="2430" w:type="dxa"/>
            <w:vAlign w:val="center"/>
            <w:hideMark/>
          </w:tcPr>
          <w:p w14:paraId="377ADABF" w14:textId="77777777" w:rsidR="003E3567" w:rsidRPr="00782A0A" w:rsidRDefault="003E3567"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LATITUDE</w:t>
            </w:r>
          </w:p>
          <w:p w14:paraId="32BE2ABB" w14:textId="2511BDBD" w:rsidR="000B7519" w:rsidRPr="00782A0A" w:rsidRDefault="000B7519"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LONGITUDE</w:t>
            </w:r>
          </w:p>
          <w:p w14:paraId="2AF6FE75" w14:textId="2378B3AD" w:rsidR="003E3567" w:rsidRPr="00782A0A" w:rsidRDefault="003E3567"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50" w:type="dxa"/>
            <w:vAlign w:val="center"/>
          </w:tcPr>
          <w:p w14:paraId="608CAAAA" w14:textId="3432534E" w:rsidR="000B7519" w:rsidRPr="00782A0A" w:rsidRDefault="005D6022"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Y</w:t>
            </w:r>
          </w:p>
        </w:tc>
        <w:tc>
          <w:tcPr>
            <w:tcW w:w="4050" w:type="dxa"/>
            <w:vAlign w:val="center"/>
            <w:hideMark/>
          </w:tcPr>
          <w:p w14:paraId="0F7C3123" w14:textId="68311FE9" w:rsidR="000B7519" w:rsidRPr="00782A0A" w:rsidRDefault="003E3567"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Latitude and l</w:t>
            </w:r>
            <w:r w:rsidR="000B7519" w:rsidRPr="00782A0A">
              <w:rPr>
                <w:rFonts w:cstheme="minorHAnsi"/>
                <w:bCs/>
                <w:sz w:val="20"/>
                <w:szCs w:val="20"/>
              </w:rPr>
              <w:t>ongitude of service address</w:t>
            </w:r>
          </w:p>
        </w:tc>
      </w:tr>
      <w:tr w:rsidR="000B7519" w:rsidRPr="000B7519" w14:paraId="379DFD22" w14:textId="77777777" w:rsidTr="00924FF5">
        <w:trPr>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9E65923" w14:textId="77777777" w:rsidR="000B7519" w:rsidRPr="00782A0A" w:rsidRDefault="000B7519" w:rsidP="00632D32">
            <w:pPr>
              <w:rPr>
                <w:rFonts w:cstheme="minorHAnsi"/>
                <w:b w:val="0"/>
                <w:sz w:val="20"/>
                <w:szCs w:val="20"/>
              </w:rPr>
            </w:pPr>
          </w:p>
        </w:tc>
        <w:tc>
          <w:tcPr>
            <w:tcW w:w="1620" w:type="dxa"/>
            <w:vAlign w:val="center"/>
            <w:hideMark/>
          </w:tcPr>
          <w:p w14:paraId="54F65A26"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MASTER METER</w:t>
            </w:r>
          </w:p>
        </w:tc>
        <w:tc>
          <w:tcPr>
            <w:tcW w:w="2430" w:type="dxa"/>
            <w:vAlign w:val="center"/>
            <w:hideMark/>
          </w:tcPr>
          <w:p w14:paraId="09ED33C2"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FL_MSTR_MTR</w:t>
            </w:r>
          </w:p>
        </w:tc>
        <w:tc>
          <w:tcPr>
            <w:tcW w:w="450" w:type="dxa"/>
            <w:vAlign w:val="center"/>
          </w:tcPr>
          <w:p w14:paraId="6BE745AF" w14:textId="77777777" w:rsidR="000B7519" w:rsidRPr="00782A0A" w:rsidRDefault="000B7519"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22692ADC" w14:textId="77777777" w:rsidR="000B7519" w:rsidRPr="00782A0A" w:rsidRDefault="000B7519"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Indicates a master meter</w:t>
            </w:r>
          </w:p>
        </w:tc>
      </w:tr>
      <w:tr w:rsidR="000B7519" w:rsidRPr="000B7519" w14:paraId="00289798" w14:textId="77777777" w:rsidTr="00924FF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4304D891" w14:textId="77777777" w:rsidR="000B7519" w:rsidRPr="00782A0A" w:rsidRDefault="000B7519" w:rsidP="00632D32">
            <w:pPr>
              <w:rPr>
                <w:rFonts w:cstheme="minorHAnsi"/>
                <w:b w:val="0"/>
                <w:sz w:val="20"/>
                <w:szCs w:val="20"/>
              </w:rPr>
            </w:pPr>
          </w:p>
        </w:tc>
        <w:tc>
          <w:tcPr>
            <w:tcW w:w="1620" w:type="dxa"/>
            <w:vAlign w:val="center"/>
            <w:hideMark/>
          </w:tcPr>
          <w:p w14:paraId="2BF51D00" w14:textId="77777777" w:rsidR="000B7519" w:rsidRPr="00782A0A" w:rsidRDefault="000B7519"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SOLAR INDICATOR</w:t>
            </w:r>
          </w:p>
        </w:tc>
        <w:tc>
          <w:tcPr>
            <w:tcW w:w="2430" w:type="dxa"/>
            <w:vAlign w:val="center"/>
            <w:hideMark/>
          </w:tcPr>
          <w:p w14:paraId="7566592C" w14:textId="77777777" w:rsidR="000B7519" w:rsidRPr="00782A0A" w:rsidRDefault="000B7519"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FL_PV</w:t>
            </w:r>
          </w:p>
        </w:tc>
        <w:tc>
          <w:tcPr>
            <w:tcW w:w="450" w:type="dxa"/>
            <w:vAlign w:val="center"/>
          </w:tcPr>
          <w:p w14:paraId="7277D475" w14:textId="77777777" w:rsidR="000B7519" w:rsidRPr="00782A0A" w:rsidRDefault="000B7519"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7A1E86DC" w14:textId="6A4EF990" w:rsidR="000B7519" w:rsidRPr="00782A0A" w:rsidRDefault="00477B96"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Indicates customer is billed on Net Energy Metering rate</w:t>
            </w:r>
          </w:p>
        </w:tc>
      </w:tr>
      <w:tr w:rsidR="00782A0A" w:rsidRPr="000B7519" w14:paraId="42D419FF" w14:textId="77777777" w:rsidTr="00924FF5">
        <w:trPr>
          <w:trHeight w:val="285"/>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46F0BC15" w14:textId="77777777" w:rsidR="00782A0A" w:rsidRPr="00782A0A" w:rsidRDefault="00782A0A">
            <w:pPr>
              <w:rPr>
                <w:rFonts w:cstheme="minorHAnsi"/>
                <w:bCs w:val="0"/>
                <w:sz w:val="20"/>
                <w:szCs w:val="20"/>
              </w:rPr>
            </w:pPr>
            <w:r w:rsidRPr="00782A0A">
              <w:rPr>
                <w:rFonts w:cstheme="minorHAnsi"/>
                <w:b w:val="0"/>
                <w:sz w:val="20"/>
                <w:szCs w:val="20"/>
              </w:rPr>
              <w:t>BILLING</w:t>
            </w:r>
          </w:p>
          <w:p w14:paraId="1C6C4D1E" w14:textId="77777777" w:rsidR="00782A0A" w:rsidRPr="00782A0A" w:rsidRDefault="00782A0A">
            <w:pPr>
              <w:rPr>
                <w:rFonts w:cstheme="minorHAnsi"/>
                <w:b w:val="0"/>
                <w:sz w:val="20"/>
                <w:szCs w:val="20"/>
              </w:rPr>
            </w:pPr>
            <w:r w:rsidRPr="00782A0A">
              <w:rPr>
                <w:rFonts w:cstheme="minorHAnsi"/>
                <w:b w:val="0"/>
                <w:sz w:val="20"/>
                <w:szCs w:val="20"/>
              </w:rPr>
              <w:t> </w:t>
            </w:r>
          </w:p>
          <w:p w14:paraId="01D7496D" w14:textId="77777777" w:rsidR="00782A0A" w:rsidRPr="00782A0A" w:rsidRDefault="00782A0A">
            <w:pPr>
              <w:rPr>
                <w:rFonts w:cstheme="minorHAnsi"/>
                <w:b w:val="0"/>
                <w:sz w:val="20"/>
                <w:szCs w:val="20"/>
              </w:rPr>
            </w:pPr>
            <w:r w:rsidRPr="00782A0A">
              <w:rPr>
                <w:rFonts w:cstheme="minorHAnsi"/>
                <w:b w:val="0"/>
                <w:sz w:val="20"/>
                <w:szCs w:val="20"/>
              </w:rPr>
              <w:t> </w:t>
            </w:r>
          </w:p>
          <w:p w14:paraId="3B287FB0" w14:textId="77777777" w:rsidR="00782A0A" w:rsidRPr="00782A0A" w:rsidRDefault="00782A0A">
            <w:pPr>
              <w:rPr>
                <w:rFonts w:cstheme="minorHAnsi"/>
                <w:b w:val="0"/>
                <w:sz w:val="20"/>
                <w:szCs w:val="20"/>
              </w:rPr>
            </w:pPr>
            <w:r w:rsidRPr="00782A0A">
              <w:rPr>
                <w:rFonts w:cstheme="minorHAnsi"/>
                <w:b w:val="0"/>
                <w:sz w:val="20"/>
                <w:szCs w:val="20"/>
              </w:rPr>
              <w:t> </w:t>
            </w:r>
          </w:p>
          <w:p w14:paraId="1BB75969" w14:textId="77777777" w:rsidR="00782A0A" w:rsidRPr="00782A0A" w:rsidRDefault="00782A0A">
            <w:pPr>
              <w:rPr>
                <w:rFonts w:cstheme="minorHAnsi"/>
                <w:b w:val="0"/>
                <w:sz w:val="20"/>
                <w:szCs w:val="20"/>
              </w:rPr>
            </w:pPr>
            <w:r w:rsidRPr="00782A0A">
              <w:rPr>
                <w:rFonts w:cstheme="minorHAnsi"/>
                <w:b w:val="0"/>
                <w:sz w:val="20"/>
                <w:szCs w:val="20"/>
              </w:rPr>
              <w:t> </w:t>
            </w:r>
          </w:p>
          <w:p w14:paraId="63EDCCC9" w14:textId="77777777" w:rsidR="00782A0A" w:rsidRPr="00782A0A" w:rsidRDefault="00782A0A">
            <w:pPr>
              <w:rPr>
                <w:rFonts w:cstheme="minorHAnsi"/>
                <w:b w:val="0"/>
                <w:sz w:val="20"/>
                <w:szCs w:val="20"/>
              </w:rPr>
            </w:pPr>
            <w:r w:rsidRPr="00782A0A">
              <w:rPr>
                <w:rFonts w:cstheme="minorHAnsi"/>
                <w:b w:val="0"/>
                <w:sz w:val="20"/>
                <w:szCs w:val="20"/>
              </w:rPr>
              <w:t> </w:t>
            </w:r>
          </w:p>
          <w:p w14:paraId="34D62B57" w14:textId="77777777" w:rsidR="00782A0A" w:rsidRPr="00782A0A" w:rsidRDefault="00782A0A">
            <w:pPr>
              <w:rPr>
                <w:rFonts w:cstheme="minorHAnsi"/>
                <w:b w:val="0"/>
                <w:sz w:val="20"/>
                <w:szCs w:val="20"/>
              </w:rPr>
            </w:pPr>
            <w:r w:rsidRPr="00782A0A">
              <w:rPr>
                <w:rFonts w:cstheme="minorHAnsi"/>
                <w:b w:val="0"/>
                <w:sz w:val="20"/>
                <w:szCs w:val="20"/>
              </w:rPr>
              <w:t> </w:t>
            </w:r>
          </w:p>
          <w:p w14:paraId="174966CC" w14:textId="77777777" w:rsidR="00782A0A" w:rsidRPr="00782A0A" w:rsidRDefault="00782A0A">
            <w:pPr>
              <w:rPr>
                <w:rFonts w:cstheme="minorHAnsi"/>
                <w:b w:val="0"/>
                <w:sz w:val="20"/>
                <w:szCs w:val="20"/>
              </w:rPr>
            </w:pPr>
            <w:r w:rsidRPr="00782A0A">
              <w:rPr>
                <w:rFonts w:cstheme="minorHAnsi"/>
                <w:b w:val="0"/>
                <w:sz w:val="20"/>
                <w:szCs w:val="20"/>
              </w:rPr>
              <w:t> </w:t>
            </w:r>
          </w:p>
          <w:p w14:paraId="75F970CE" w14:textId="77777777" w:rsidR="00782A0A" w:rsidRPr="00782A0A" w:rsidRDefault="00782A0A">
            <w:pPr>
              <w:rPr>
                <w:rFonts w:cstheme="minorHAnsi"/>
                <w:b w:val="0"/>
                <w:sz w:val="20"/>
                <w:szCs w:val="20"/>
              </w:rPr>
            </w:pPr>
            <w:r w:rsidRPr="00782A0A">
              <w:rPr>
                <w:rFonts w:cstheme="minorHAnsi"/>
                <w:b w:val="0"/>
                <w:sz w:val="20"/>
                <w:szCs w:val="20"/>
              </w:rPr>
              <w:t> </w:t>
            </w:r>
          </w:p>
          <w:p w14:paraId="7D6980B9" w14:textId="77777777" w:rsidR="00782A0A" w:rsidRPr="00782A0A" w:rsidRDefault="00782A0A">
            <w:pPr>
              <w:rPr>
                <w:rFonts w:cstheme="minorHAnsi"/>
                <w:b w:val="0"/>
                <w:sz w:val="20"/>
                <w:szCs w:val="20"/>
              </w:rPr>
            </w:pPr>
            <w:r w:rsidRPr="00782A0A">
              <w:rPr>
                <w:rFonts w:cstheme="minorHAnsi"/>
                <w:b w:val="0"/>
                <w:sz w:val="20"/>
                <w:szCs w:val="20"/>
              </w:rPr>
              <w:t> </w:t>
            </w:r>
          </w:p>
          <w:p w14:paraId="537C3D01" w14:textId="77777777" w:rsidR="00782A0A" w:rsidRPr="00782A0A" w:rsidRDefault="00782A0A">
            <w:pPr>
              <w:rPr>
                <w:rFonts w:cstheme="minorHAnsi"/>
                <w:b w:val="0"/>
                <w:sz w:val="20"/>
                <w:szCs w:val="20"/>
              </w:rPr>
            </w:pPr>
            <w:r w:rsidRPr="00782A0A">
              <w:rPr>
                <w:rFonts w:cstheme="minorHAnsi"/>
                <w:b w:val="0"/>
                <w:sz w:val="20"/>
                <w:szCs w:val="20"/>
              </w:rPr>
              <w:lastRenderedPageBreak/>
              <w:t> </w:t>
            </w:r>
          </w:p>
          <w:p w14:paraId="603D3CAF" w14:textId="77777777" w:rsidR="00782A0A" w:rsidRPr="00782A0A" w:rsidRDefault="00782A0A">
            <w:pPr>
              <w:rPr>
                <w:rFonts w:cstheme="minorHAnsi"/>
                <w:b w:val="0"/>
                <w:sz w:val="20"/>
                <w:szCs w:val="20"/>
              </w:rPr>
            </w:pPr>
            <w:r w:rsidRPr="00782A0A">
              <w:rPr>
                <w:rFonts w:cstheme="minorHAnsi"/>
                <w:b w:val="0"/>
                <w:sz w:val="20"/>
                <w:szCs w:val="20"/>
              </w:rPr>
              <w:t> </w:t>
            </w:r>
          </w:p>
          <w:p w14:paraId="284DDFF1" w14:textId="77777777" w:rsidR="00782A0A" w:rsidRPr="00782A0A" w:rsidRDefault="00782A0A">
            <w:pPr>
              <w:rPr>
                <w:rFonts w:cstheme="minorHAnsi"/>
                <w:b w:val="0"/>
                <w:sz w:val="20"/>
                <w:szCs w:val="20"/>
              </w:rPr>
            </w:pPr>
            <w:r w:rsidRPr="00782A0A">
              <w:rPr>
                <w:rFonts w:cstheme="minorHAnsi"/>
                <w:b w:val="0"/>
                <w:sz w:val="20"/>
                <w:szCs w:val="20"/>
              </w:rPr>
              <w:t> </w:t>
            </w:r>
          </w:p>
          <w:p w14:paraId="4E94D646" w14:textId="77777777" w:rsidR="00782A0A" w:rsidRPr="00782A0A" w:rsidRDefault="00782A0A">
            <w:pPr>
              <w:rPr>
                <w:rFonts w:cstheme="minorHAnsi"/>
                <w:b w:val="0"/>
                <w:sz w:val="20"/>
                <w:szCs w:val="20"/>
              </w:rPr>
            </w:pPr>
            <w:r w:rsidRPr="00782A0A">
              <w:rPr>
                <w:rFonts w:cstheme="minorHAnsi"/>
                <w:b w:val="0"/>
                <w:sz w:val="20"/>
                <w:szCs w:val="20"/>
              </w:rPr>
              <w:t> </w:t>
            </w:r>
          </w:p>
          <w:p w14:paraId="1BF483EB" w14:textId="3EED1E56" w:rsidR="00782A0A" w:rsidRPr="00782A0A" w:rsidRDefault="00782A0A" w:rsidP="00BE51AD">
            <w:pPr>
              <w:rPr>
                <w:rFonts w:cstheme="minorHAnsi"/>
                <w:b w:val="0"/>
                <w:sz w:val="20"/>
                <w:szCs w:val="20"/>
              </w:rPr>
            </w:pPr>
            <w:r w:rsidRPr="00782A0A">
              <w:rPr>
                <w:rFonts w:cstheme="minorHAnsi"/>
                <w:b w:val="0"/>
                <w:sz w:val="20"/>
                <w:szCs w:val="20"/>
              </w:rPr>
              <w:t> </w:t>
            </w:r>
          </w:p>
        </w:tc>
        <w:tc>
          <w:tcPr>
            <w:tcW w:w="1620" w:type="dxa"/>
            <w:vAlign w:val="center"/>
            <w:hideMark/>
          </w:tcPr>
          <w:p w14:paraId="0E758659"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lastRenderedPageBreak/>
              <w:t>BASELINE TERRITORY</w:t>
            </w:r>
          </w:p>
        </w:tc>
        <w:tc>
          <w:tcPr>
            <w:tcW w:w="2430" w:type="dxa"/>
            <w:vAlign w:val="center"/>
            <w:hideMark/>
          </w:tcPr>
          <w:p w14:paraId="4DAFABBE"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CD_CLIMAT_ZN</w:t>
            </w:r>
          </w:p>
        </w:tc>
        <w:tc>
          <w:tcPr>
            <w:tcW w:w="450" w:type="dxa"/>
            <w:vAlign w:val="center"/>
          </w:tcPr>
          <w:p w14:paraId="675C86B1" w14:textId="77777777" w:rsidR="00782A0A" w:rsidRPr="00782A0A" w:rsidRDefault="00782A0A"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63A81901"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SDG&amp;E Climate Zone used to determine Baseline.</w:t>
            </w:r>
          </w:p>
        </w:tc>
      </w:tr>
      <w:tr w:rsidR="00782A0A" w:rsidRPr="000B7519" w14:paraId="21E0DC76"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3EC9723" w14:textId="78541747" w:rsidR="00782A0A" w:rsidRPr="00782A0A" w:rsidRDefault="00782A0A" w:rsidP="00BE51AD">
            <w:pPr>
              <w:rPr>
                <w:rFonts w:cstheme="minorHAnsi"/>
                <w:b w:val="0"/>
                <w:sz w:val="20"/>
                <w:szCs w:val="20"/>
              </w:rPr>
            </w:pPr>
          </w:p>
        </w:tc>
        <w:tc>
          <w:tcPr>
            <w:tcW w:w="1620" w:type="dxa"/>
            <w:vAlign w:val="center"/>
            <w:hideMark/>
          </w:tcPr>
          <w:p w14:paraId="266ED67C"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BILL AMOUNT</w:t>
            </w:r>
          </w:p>
        </w:tc>
        <w:tc>
          <w:tcPr>
            <w:tcW w:w="2430" w:type="dxa"/>
            <w:vAlign w:val="center"/>
            <w:hideMark/>
          </w:tcPr>
          <w:p w14:paraId="05271271"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CONSM_TOT_AMT</w:t>
            </w:r>
          </w:p>
        </w:tc>
        <w:tc>
          <w:tcPr>
            <w:tcW w:w="450" w:type="dxa"/>
            <w:vAlign w:val="center"/>
          </w:tcPr>
          <w:p w14:paraId="46FB1FCA" w14:textId="77777777" w:rsidR="00782A0A" w:rsidRPr="00782A0A" w:rsidRDefault="00782A0A"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2AFF5EB4"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Amount billed for gas or electric commodity</w:t>
            </w:r>
          </w:p>
        </w:tc>
      </w:tr>
      <w:tr w:rsidR="00782A0A" w:rsidRPr="000B7519" w14:paraId="700E403E" w14:textId="77777777" w:rsidTr="00924FF5">
        <w:trPr>
          <w:trHeight w:val="285"/>
        </w:trPr>
        <w:tc>
          <w:tcPr>
            <w:cnfStyle w:val="001000000000" w:firstRow="0" w:lastRow="0" w:firstColumn="1" w:lastColumn="0" w:oddVBand="0" w:evenVBand="0" w:oddHBand="0" w:evenHBand="0" w:firstRowFirstColumn="0" w:firstRowLastColumn="0" w:lastRowFirstColumn="0" w:lastRowLastColumn="0"/>
            <w:tcW w:w="1980" w:type="dxa"/>
            <w:vMerge/>
          </w:tcPr>
          <w:p w14:paraId="6D84A5C2" w14:textId="77777777" w:rsidR="00782A0A" w:rsidRPr="00782A0A" w:rsidRDefault="00782A0A" w:rsidP="00782A0A">
            <w:pPr>
              <w:rPr>
                <w:rFonts w:cstheme="minorHAnsi"/>
                <w:sz w:val="20"/>
                <w:szCs w:val="20"/>
              </w:rPr>
            </w:pPr>
          </w:p>
        </w:tc>
        <w:tc>
          <w:tcPr>
            <w:tcW w:w="1620" w:type="dxa"/>
            <w:vAlign w:val="center"/>
          </w:tcPr>
          <w:p w14:paraId="14D80016" w14:textId="407ABBCF"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BILL START DATE</w:t>
            </w:r>
          </w:p>
        </w:tc>
        <w:tc>
          <w:tcPr>
            <w:tcW w:w="2430" w:type="dxa"/>
            <w:vAlign w:val="center"/>
          </w:tcPr>
          <w:p w14:paraId="3D88022A" w14:textId="2CDFDF1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CONSM_START_DT</w:t>
            </w:r>
          </w:p>
        </w:tc>
        <w:tc>
          <w:tcPr>
            <w:tcW w:w="450" w:type="dxa"/>
            <w:vAlign w:val="center"/>
          </w:tcPr>
          <w:p w14:paraId="25C7EB9D" w14:textId="77777777" w:rsidR="00782A0A" w:rsidRPr="00782A0A" w:rsidRDefault="00782A0A"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tcPr>
          <w:p w14:paraId="01A69E29" w14:textId="35740F46"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Billing period start date</w:t>
            </w:r>
          </w:p>
        </w:tc>
      </w:tr>
      <w:tr w:rsidR="00782A0A" w:rsidRPr="000B7519" w14:paraId="25D4F391"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4A764FC4" w14:textId="77777777" w:rsidR="00782A0A" w:rsidRPr="00782A0A" w:rsidRDefault="00782A0A" w:rsidP="00782A0A">
            <w:pPr>
              <w:rPr>
                <w:rFonts w:cstheme="minorHAnsi"/>
                <w:b w:val="0"/>
                <w:sz w:val="20"/>
                <w:szCs w:val="20"/>
              </w:rPr>
            </w:pPr>
          </w:p>
        </w:tc>
        <w:tc>
          <w:tcPr>
            <w:tcW w:w="1620" w:type="dxa"/>
            <w:vAlign w:val="center"/>
            <w:hideMark/>
          </w:tcPr>
          <w:p w14:paraId="37DEF52F"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BILL END DATE</w:t>
            </w:r>
          </w:p>
        </w:tc>
        <w:tc>
          <w:tcPr>
            <w:tcW w:w="2430" w:type="dxa"/>
            <w:vAlign w:val="center"/>
            <w:hideMark/>
          </w:tcPr>
          <w:p w14:paraId="7F70E3E3"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CONSM_END_DT</w:t>
            </w:r>
          </w:p>
        </w:tc>
        <w:tc>
          <w:tcPr>
            <w:tcW w:w="450" w:type="dxa"/>
            <w:vAlign w:val="center"/>
          </w:tcPr>
          <w:p w14:paraId="28E3772C" w14:textId="77777777" w:rsidR="00782A0A" w:rsidRPr="00782A0A" w:rsidRDefault="00782A0A"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395FA8A1"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Billing period end date</w:t>
            </w:r>
          </w:p>
        </w:tc>
      </w:tr>
      <w:tr w:rsidR="00782A0A" w:rsidRPr="000B7519" w14:paraId="5803DB15" w14:textId="77777777" w:rsidTr="00924FF5">
        <w:trPr>
          <w:trHeight w:val="52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549CC0D1" w14:textId="77777777" w:rsidR="00782A0A" w:rsidRPr="00782A0A" w:rsidRDefault="00782A0A" w:rsidP="00782A0A">
            <w:pPr>
              <w:rPr>
                <w:rFonts w:cstheme="minorHAnsi"/>
                <w:b w:val="0"/>
                <w:sz w:val="20"/>
                <w:szCs w:val="20"/>
              </w:rPr>
            </w:pPr>
          </w:p>
        </w:tc>
        <w:tc>
          <w:tcPr>
            <w:tcW w:w="1620" w:type="dxa"/>
            <w:vAlign w:val="center"/>
            <w:hideMark/>
          </w:tcPr>
          <w:p w14:paraId="1C9DEEEA"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 xml:space="preserve">RATE OR TARIFF </w:t>
            </w:r>
          </w:p>
        </w:tc>
        <w:tc>
          <w:tcPr>
            <w:tcW w:w="2430" w:type="dxa"/>
            <w:vAlign w:val="center"/>
            <w:hideMark/>
          </w:tcPr>
          <w:p w14:paraId="71E34A71"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CD_RATE</w:t>
            </w:r>
          </w:p>
        </w:tc>
        <w:tc>
          <w:tcPr>
            <w:tcW w:w="450" w:type="dxa"/>
            <w:vAlign w:val="center"/>
          </w:tcPr>
          <w:p w14:paraId="37ABBD2C" w14:textId="77777777" w:rsidR="00782A0A" w:rsidRPr="00782A0A" w:rsidRDefault="00782A0A"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52851F05"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Rate schedule in effect at time of billing</w:t>
            </w:r>
          </w:p>
        </w:tc>
      </w:tr>
      <w:tr w:rsidR="00782A0A" w:rsidRPr="000B7519" w14:paraId="52105168" w14:textId="77777777" w:rsidTr="00924FF5">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6F88D6C" w14:textId="77777777" w:rsidR="00782A0A" w:rsidRPr="00782A0A" w:rsidRDefault="00782A0A" w:rsidP="00782A0A">
            <w:pPr>
              <w:rPr>
                <w:rFonts w:cstheme="minorHAnsi"/>
                <w:b w:val="0"/>
                <w:sz w:val="20"/>
                <w:szCs w:val="20"/>
              </w:rPr>
            </w:pPr>
          </w:p>
        </w:tc>
        <w:tc>
          <w:tcPr>
            <w:tcW w:w="1620" w:type="dxa"/>
            <w:vAlign w:val="center"/>
            <w:hideMark/>
          </w:tcPr>
          <w:p w14:paraId="28562514"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CARE INDICATOR</w:t>
            </w:r>
          </w:p>
        </w:tc>
        <w:tc>
          <w:tcPr>
            <w:tcW w:w="2430" w:type="dxa"/>
            <w:vAlign w:val="center"/>
            <w:hideMark/>
          </w:tcPr>
          <w:p w14:paraId="0BD936A0"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FL_CARE</w:t>
            </w:r>
          </w:p>
        </w:tc>
        <w:tc>
          <w:tcPr>
            <w:tcW w:w="450" w:type="dxa"/>
            <w:vAlign w:val="center"/>
          </w:tcPr>
          <w:p w14:paraId="2711611B" w14:textId="77777777" w:rsidR="00782A0A" w:rsidRPr="00782A0A" w:rsidRDefault="00782A0A"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60C71F80"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 xml:space="preserve">Indicates billed on CARE rate </w:t>
            </w:r>
          </w:p>
        </w:tc>
      </w:tr>
      <w:tr w:rsidR="00782A0A" w:rsidRPr="000B7519" w14:paraId="55463E7D" w14:textId="77777777" w:rsidTr="00924FF5">
        <w:trPr>
          <w:trHeight w:val="51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78E1ED32" w14:textId="77777777" w:rsidR="00782A0A" w:rsidRPr="00782A0A" w:rsidRDefault="00782A0A" w:rsidP="00782A0A">
            <w:pPr>
              <w:rPr>
                <w:rFonts w:cstheme="minorHAnsi"/>
                <w:b w:val="0"/>
                <w:sz w:val="20"/>
                <w:szCs w:val="20"/>
              </w:rPr>
            </w:pPr>
          </w:p>
        </w:tc>
        <w:tc>
          <w:tcPr>
            <w:tcW w:w="1620" w:type="dxa"/>
            <w:vAlign w:val="center"/>
            <w:hideMark/>
          </w:tcPr>
          <w:p w14:paraId="0E558AB5"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FERA INDICATOR</w:t>
            </w:r>
          </w:p>
        </w:tc>
        <w:tc>
          <w:tcPr>
            <w:tcW w:w="2430" w:type="dxa"/>
            <w:vAlign w:val="center"/>
            <w:hideMark/>
          </w:tcPr>
          <w:p w14:paraId="02B6F8D5"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FL_FERA</w:t>
            </w:r>
          </w:p>
        </w:tc>
        <w:tc>
          <w:tcPr>
            <w:tcW w:w="450" w:type="dxa"/>
            <w:vAlign w:val="center"/>
          </w:tcPr>
          <w:p w14:paraId="4074A3E6" w14:textId="77777777" w:rsidR="00782A0A" w:rsidRPr="00782A0A" w:rsidRDefault="00782A0A"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55C081F4"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Indicates billed on FERA rate</w:t>
            </w:r>
          </w:p>
        </w:tc>
      </w:tr>
      <w:tr w:rsidR="00782A0A" w:rsidRPr="000B7519" w14:paraId="4A9C40F3" w14:textId="77777777" w:rsidTr="00924FF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E6E1EF9" w14:textId="77777777" w:rsidR="00782A0A" w:rsidRPr="00782A0A" w:rsidRDefault="00782A0A" w:rsidP="00782A0A">
            <w:pPr>
              <w:rPr>
                <w:rFonts w:cstheme="minorHAnsi"/>
                <w:b w:val="0"/>
                <w:sz w:val="20"/>
                <w:szCs w:val="20"/>
              </w:rPr>
            </w:pPr>
          </w:p>
        </w:tc>
        <w:tc>
          <w:tcPr>
            <w:tcW w:w="1620" w:type="dxa"/>
            <w:vAlign w:val="center"/>
            <w:hideMark/>
          </w:tcPr>
          <w:p w14:paraId="21A70F53"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 xml:space="preserve">HEATING TYPE/ALL ELECTRIC </w:t>
            </w:r>
          </w:p>
        </w:tc>
        <w:tc>
          <w:tcPr>
            <w:tcW w:w="2430" w:type="dxa"/>
            <w:vAlign w:val="center"/>
            <w:hideMark/>
          </w:tcPr>
          <w:p w14:paraId="2103A6F7"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CD_HEAT</w:t>
            </w:r>
          </w:p>
        </w:tc>
        <w:tc>
          <w:tcPr>
            <w:tcW w:w="450" w:type="dxa"/>
            <w:vAlign w:val="center"/>
          </w:tcPr>
          <w:p w14:paraId="242913F8" w14:textId="77777777" w:rsidR="00782A0A" w:rsidRPr="00782A0A" w:rsidRDefault="00782A0A"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56EFDA73"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Electric heating types</w:t>
            </w:r>
          </w:p>
        </w:tc>
      </w:tr>
      <w:tr w:rsidR="00782A0A" w:rsidRPr="000B7519" w14:paraId="306C02D2" w14:textId="77777777" w:rsidTr="00924FF5">
        <w:trPr>
          <w:trHeight w:val="51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7747594" w14:textId="77777777" w:rsidR="00782A0A" w:rsidRPr="00782A0A" w:rsidRDefault="00782A0A" w:rsidP="00782A0A">
            <w:pPr>
              <w:rPr>
                <w:rFonts w:cstheme="minorHAnsi"/>
                <w:b w:val="0"/>
                <w:sz w:val="20"/>
                <w:szCs w:val="20"/>
              </w:rPr>
            </w:pPr>
          </w:p>
        </w:tc>
        <w:tc>
          <w:tcPr>
            <w:tcW w:w="1620" w:type="dxa"/>
            <w:vAlign w:val="center"/>
            <w:hideMark/>
          </w:tcPr>
          <w:p w14:paraId="79CF9DA8"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MONTHLY BILLED USAGE</w:t>
            </w:r>
          </w:p>
        </w:tc>
        <w:tc>
          <w:tcPr>
            <w:tcW w:w="2430" w:type="dxa"/>
            <w:vAlign w:val="center"/>
            <w:hideMark/>
          </w:tcPr>
          <w:p w14:paraId="2CE02FA4"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CONSM_TOT_BILLED</w:t>
            </w:r>
            <w:r w:rsidRPr="00782A0A">
              <w:rPr>
                <w:rFonts w:cstheme="minorHAnsi"/>
                <w:bCs/>
                <w:sz w:val="20"/>
                <w:szCs w:val="20"/>
              </w:rPr>
              <w:br/>
              <w:t>NET_METER_KWH</w:t>
            </w:r>
          </w:p>
        </w:tc>
        <w:tc>
          <w:tcPr>
            <w:tcW w:w="450" w:type="dxa"/>
            <w:vAlign w:val="center"/>
          </w:tcPr>
          <w:p w14:paraId="2F9078ED" w14:textId="77777777" w:rsidR="00782A0A" w:rsidRPr="00782A0A" w:rsidRDefault="00782A0A"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547BE779"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Gas usage billed for month</w:t>
            </w:r>
            <w:r w:rsidRPr="00782A0A">
              <w:rPr>
                <w:rFonts w:cstheme="minorHAnsi"/>
                <w:bCs/>
                <w:sz w:val="20"/>
                <w:szCs w:val="20"/>
              </w:rPr>
              <w:br/>
              <w:t>Electric usage billed for month</w:t>
            </w:r>
          </w:p>
        </w:tc>
      </w:tr>
      <w:tr w:rsidR="00782A0A" w:rsidRPr="000B7519" w14:paraId="4FF7CAC0"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59E9B161" w14:textId="77777777" w:rsidR="00782A0A" w:rsidRPr="00782A0A" w:rsidRDefault="00782A0A" w:rsidP="00782A0A">
            <w:pPr>
              <w:rPr>
                <w:rFonts w:cstheme="minorHAnsi"/>
                <w:b w:val="0"/>
                <w:sz w:val="20"/>
                <w:szCs w:val="20"/>
              </w:rPr>
            </w:pPr>
          </w:p>
        </w:tc>
        <w:tc>
          <w:tcPr>
            <w:tcW w:w="1620" w:type="dxa"/>
            <w:vAlign w:val="center"/>
            <w:hideMark/>
          </w:tcPr>
          <w:p w14:paraId="7546C31B"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TOTAL BILL AMOUNT</w:t>
            </w:r>
          </w:p>
        </w:tc>
        <w:tc>
          <w:tcPr>
            <w:tcW w:w="2430" w:type="dxa"/>
            <w:vAlign w:val="center"/>
            <w:hideMark/>
          </w:tcPr>
          <w:p w14:paraId="36B7E017"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BILL_TOT_AMT</w:t>
            </w:r>
          </w:p>
        </w:tc>
        <w:tc>
          <w:tcPr>
            <w:tcW w:w="450" w:type="dxa"/>
            <w:vAlign w:val="center"/>
          </w:tcPr>
          <w:p w14:paraId="471CA0CE" w14:textId="77777777" w:rsidR="00782A0A" w:rsidRPr="00782A0A" w:rsidRDefault="00782A0A"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3051DF7F"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Total amount billed for the month indicated</w:t>
            </w:r>
          </w:p>
        </w:tc>
      </w:tr>
      <w:tr w:rsidR="00762CF5" w:rsidRPr="000B7519" w14:paraId="7F098AEE" w14:textId="77777777" w:rsidTr="00924FF5">
        <w:trPr>
          <w:trHeight w:val="300"/>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1D7AB7D8" w14:textId="77777777" w:rsidR="00762CF5" w:rsidRPr="00782A0A" w:rsidRDefault="00762CF5" w:rsidP="00782A0A">
            <w:pPr>
              <w:rPr>
                <w:rFonts w:cstheme="minorHAnsi"/>
                <w:b w:val="0"/>
                <w:sz w:val="20"/>
                <w:szCs w:val="20"/>
              </w:rPr>
            </w:pPr>
            <w:r w:rsidRPr="00782A0A">
              <w:rPr>
                <w:rFonts w:cstheme="minorHAnsi"/>
                <w:b w:val="0"/>
                <w:sz w:val="20"/>
                <w:szCs w:val="20"/>
              </w:rPr>
              <w:t>METER DATA</w:t>
            </w:r>
          </w:p>
        </w:tc>
        <w:tc>
          <w:tcPr>
            <w:tcW w:w="1620" w:type="dxa"/>
            <w:vAlign w:val="center"/>
            <w:hideMark/>
          </w:tcPr>
          <w:p w14:paraId="07EBA23A"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 xml:space="preserve">COMMODITY </w:t>
            </w:r>
          </w:p>
        </w:tc>
        <w:tc>
          <w:tcPr>
            <w:tcW w:w="2430" w:type="dxa"/>
            <w:vAlign w:val="center"/>
            <w:hideMark/>
          </w:tcPr>
          <w:p w14:paraId="75BB4CDB"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CD_SVC_TYP</w:t>
            </w:r>
          </w:p>
        </w:tc>
        <w:tc>
          <w:tcPr>
            <w:tcW w:w="450" w:type="dxa"/>
            <w:vAlign w:val="center"/>
          </w:tcPr>
          <w:p w14:paraId="2D8059D5" w14:textId="77777777" w:rsidR="00762CF5" w:rsidRPr="00782A0A" w:rsidRDefault="00762CF5"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300305FD"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Specify gas and/or electric commodity</w:t>
            </w:r>
          </w:p>
        </w:tc>
      </w:tr>
      <w:tr w:rsidR="00762CF5" w:rsidRPr="000B7519" w14:paraId="5E95AE86"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45C34898" w14:textId="77777777" w:rsidR="00762CF5" w:rsidRPr="00782A0A" w:rsidRDefault="00762CF5" w:rsidP="00782A0A">
            <w:pPr>
              <w:rPr>
                <w:rFonts w:cstheme="minorHAnsi"/>
                <w:b w:val="0"/>
                <w:sz w:val="20"/>
                <w:szCs w:val="20"/>
              </w:rPr>
            </w:pPr>
          </w:p>
        </w:tc>
        <w:tc>
          <w:tcPr>
            <w:tcW w:w="1620" w:type="dxa"/>
            <w:vAlign w:val="center"/>
            <w:hideMark/>
          </w:tcPr>
          <w:p w14:paraId="6FC4CCE0"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INTERVAL LENGTH</w:t>
            </w:r>
          </w:p>
        </w:tc>
        <w:tc>
          <w:tcPr>
            <w:tcW w:w="2430" w:type="dxa"/>
            <w:vAlign w:val="center"/>
            <w:hideMark/>
          </w:tcPr>
          <w:p w14:paraId="6BF4AF86"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INTRVL_LEN</w:t>
            </w:r>
          </w:p>
        </w:tc>
        <w:tc>
          <w:tcPr>
            <w:tcW w:w="450" w:type="dxa"/>
            <w:vAlign w:val="center"/>
          </w:tcPr>
          <w:p w14:paraId="24FE9527" w14:textId="77777777" w:rsidR="00762CF5" w:rsidRPr="00782A0A" w:rsidRDefault="00762CF5"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55ACBB2E"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Length of interval read</w:t>
            </w:r>
          </w:p>
        </w:tc>
      </w:tr>
      <w:tr w:rsidR="00762CF5" w:rsidRPr="000B7519" w14:paraId="3A0B96C9" w14:textId="77777777" w:rsidTr="00924FF5">
        <w:trPr>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F552A37" w14:textId="77777777" w:rsidR="00762CF5" w:rsidRPr="00782A0A" w:rsidRDefault="00762CF5" w:rsidP="00782A0A">
            <w:pPr>
              <w:rPr>
                <w:rFonts w:cstheme="minorHAnsi"/>
                <w:b w:val="0"/>
                <w:sz w:val="20"/>
                <w:szCs w:val="20"/>
              </w:rPr>
            </w:pPr>
          </w:p>
        </w:tc>
        <w:tc>
          <w:tcPr>
            <w:tcW w:w="1620" w:type="dxa"/>
            <w:vAlign w:val="center"/>
            <w:hideMark/>
          </w:tcPr>
          <w:p w14:paraId="71414A28"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INTERVAL READ DATE</w:t>
            </w:r>
          </w:p>
        </w:tc>
        <w:tc>
          <w:tcPr>
            <w:tcW w:w="2430" w:type="dxa"/>
            <w:vAlign w:val="center"/>
            <w:hideMark/>
          </w:tcPr>
          <w:p w14:paraId="70C6D9FD"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INTRVL_DATE</w:t>
            </w:r>
          </w:p>
        </w:tc>
        <w:tc>
          <w:tcPr>
            <w:tcW w:w="450" w:type="dxa"/>
            <w:vAlign w:val="center"/>
          </w:tcPr>
          <w:p w14:paraId="17A5A9B0" w14:textId="77777777" w:rsidR="00762CF5" w:rsidRPr="00782A0A" w:rsidRDefault="00762CF5"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496B7245"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Meter reading date</w:t>
            </w:r>
          </w:p>
        </w:tc>
      </w:tr>
      <w:tr w:rsidR="00762CF5" w:rsidRPr="000B7519" w14:paraId="2DE46068" w14:textId="77777777" w:rsidTr="00924FF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9A46F10" w14:textId="77777777" w:rsidR="00762CF5" w:rsidRPr="00782A0A" w:rsidRDefault="00762CF5" w:rsidP="00782A0A">
            <w:pPr>
              <w:rPr>
                <w:rFonts w:cstheme="minorHAnsi"/>
                <w:b w:val="0"/>
                <w:sz w:val="20"/>
                <w:szCs w:val="20"/>
              </w:rPr>
            </w:pPr>
          </w:p>
        </w:tc>
        <w:tc>
          <w:tcPr>
            <w:tcW w:w="1620" w:type="dxa"/>
            <w:vAlign w:val="center"/>
            <w:hideMark/>
          </w:tcPr>
          <w:p w14:paraId="6445B50B"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ENERGY TYPE</w:t>
            </w:r>
          </w:p>
        </w:tc>
        <w:tc>
          <w:tcPr>
            <w:tcW w:w="2430" w:type="dxa"/>
            <w:vAlign w:val="center"/>
            <w:hideMark/>
          </w:tcPr>
          <w:p w14:paraId="613F46FA"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ENERGY_TYP</w:t>
            </w:r>
          </w:p>
        </w:tc>
        <w:tc>
          <w:tcPr>
            <w:tcW w:w="450" w:type="dxa"/>
            <w:vAlign w:val="center"/>
          </w:tcPr>
          <w:p w14:paraId="5392D8CF" w14:textId="77777777" w:rsidR="00762CF5" w:rsidRPr="00782A0A" w:rsidRDefault="00762CF5"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43945DEF"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Type of Energy - either energy delivered to customer, energy received from customer or net energy.</w:t>
            </w:r>
          </w:p>
        </w:tc>
      </w:tr>
      <w:tr w:rsidR="00762CF5" w:rsidRPr="000B7519" w14:paraId="32DFF60B" w14:textId="77777777" w:rsidTr="00924FF5">
        <w:trPr>
          <w:trHeight w:val="76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D5353AB" w14:textId="77777777" w:rsidR="00762CF5" w:rsidRPr="00782A0A" w:rsidRDefault="00762CF5" w:rsidP="00782A0A">
            <w:pPr>
              <w:rPr>
                <w:rFonts w:cstheme="minorHAnsi"/>
                <w:b w:val="0"/>
                <w:sz w:val="20"/>
                <w:szCs w:val="20"/>
              </w:rPr>
            </w:pPr>
          </w:p>
        </w:tc>
        <w:tc>
          <w:tcPr>
            <w:tcW w:w="1620" w:type="dxa"/>
            <w:vAlign w:val="center"/>
            <w:hideMark/>
          </w:tcPr>
          <w:p w14:paraId="70BD9173"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INTERVAL READ TIME</w:t>
            </w:r>
          </w:p>
        </w:tc>
        <w:tc>
          <w:tcPr>
            <w:tcW w:w="2430" w:type="dxa"/>
            <w:vAlign w:val="center"/>
            <w:hideMark/>
          </w:tcPr>
          <w:p w14:paraId="3381C9D0"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HH</w:t>
            </w:r>
            <w:r w:rsidRPr="00782A0A">
              <w:rPr>
                <w:rFonts w:cstheme="minorHAnsi"/>
                <w:bCs/>
                <w:sz w:val="20"/>
                <w:szCs w:val="20"/>
              </w:rPr>
              <w:br/>
            </w:r>
            <w:r w:rsidRPr="00782A0A">
              <w:rPr>
                <w:rFonts w:cstheme="minorHAnsi"/>
                <w:bCs/>
                <w:sz w:val="20"/>
                <w:szCs w:val="20"/>
              </w:rPr>
              <w:br/>
              <w:t>HHMM</w:t>
            </w:r>
          </w:p>
        </w:tc>
        <w:tc>
          <w:tcPr>
            <w:tcW w:w="450" w:type="dxa"/>
            <w:vAlign w:val="center"/>
          </w:tcPr>
          <w:p w14:paraId="1527ECBC" w14:textId="77777777" w:rsidR="00762CF5" w:rsidRPr="00782A0A" w:rsidRDefault="00762CF5"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37B1964E" w14:textId="4CF88108"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 xml:space="preserve">Hourly Meter reading timestamp. </w:t>
            </w:r>
            <w:r w:rsidRPr="00782A0A">
              <w:rPr>
                <w:rFonts w:cstheme="minorHAnsi"/>
                <w:bCs/>
                <w:sz w:val="20"/>
                <w:szCs w:val="20"/>
              </w:rPr>
              <w:t>HH is Hour</w:t>
            </w:r>
            <w:r w:rsidRPr="00782A0A">
              <w:rPr>
                <w:rFonts w:cstheme="minorHAnsi"/>
                <w:bCs/>
                <w:sz w:val="20"/>
                <w:szCs w:val="20"/>
              </w:rPr>
              <w:br/>
            </w:r>
            <w:r w:rsidRPr="00782A0A">
              <w:rPr>
                <w:rFonts w:cstheme="minorHAnsi"/>
                <w:bCs/>
                <w:sz w:val="20"/>
                <w:szCs w:val="20"/>
              </w:rPr>
              <w:br/>
              <w:t xml:space="preserve">15 </w:t>
            </w:r>
            <w:r>
              <w:rPr>
                <w:rFonts w:cstheme="minorHAnsi"/>
                <w:bCs/>
                <w:sz w:val="20"/>
                <w:szCs w:val="20"/>
              </w:rPr>
              <w:t xml:space="preserve">Minute Meter reading timestamp. </w:t>
            </w:r>
            <w:r w:rsidRPr="00782A0A">
              <w:rPr>
                <w:rFonts w:cstheme="minorHAnsi"/>
                <w:bCs/>
                <w:sz w:val="20"/>
                <w:szCs w:val="20"/>
              </w:rPr>
              <w:t>HH is Hour MM is Minute</w:t>
            </w:r>
          </w:p>
        </w:tc>
      </w:tr>
      <w:tr w:rsidR="00762CF5" w:rsidRPr="000B7519" w14:paraId="6C1BBF42"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54EED751" w14:textId="77777777" w:rsidR="00762CF5" w:rsidRPr="00782A0A" w:rsidRDefault="00762CF5" w:rsidP="00782A0A">
            <w:pPr>
              <w:rPr>
                <w:rFonts w:cstheme="minorHAnsi"/>
                <w:b w:val="0"/>
                <w:sz w:val="20"/>
                <w:szCs w:val="20"/>
              </w:rPr>
            </w:pPr>
          </w:p>
        </w:tc>
        <w:tc>
          <w:tcPr>
            <w:tcW w:w="1620" w:type="dxa"/>
            <w:vAlign w:val="center"/>
            <w:hideMark/>
          </w:tcPr>
          <w:p w14:paraId="69C717AA"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INTERVAL USAGE</w:t>
            </w:r>
          </w:p>
        </w:tc>
        <w:tc>
          <w:tcPr>
            <w:tcW w:w="2430" w:type="dxa"/>
            <w:vAlign w:val="center"/>
            <w:hideMark/>
          </w:tcPr>
          <w:p w14:paraId="15E3BB6A"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KWH</w:t>
            </w:r>
          </w:p>
        </w:tc>
        <w:tc>
          <w:tcPr>
            <w:tcW w:w="450" w:type="dxa"/>
            <w:vAlign w:val="center"/>
          </w:tcPr>
          <w:p w14:paraId="5C997F23" w14:textId="77777777" w:rsidR="00762CF5" w:rsidRPr="00782A0A" w:rsidRDefault="00762CF5"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07AF534F" w14:textId="36D09261"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Energy usage recorded during interval</w:t>
            </w:r>
          </w:p>
        </w:tc>
      </w:tr>
      <w:tr w:rsidR="00762CF5" w:rsidRPr="000B7519" w14:paraId="2EEF7F1C" w14:textId="77777777" w:rsidTr="00924FF5">
        <w:trPr>
          <w:trHeight w:val="51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17365289" w14:textId="77777777" w:rsidR="00762CF5" w:rsidRPr="00782A0A" w:rsidRDefault="00762CF5" w:rsidP="00782A0A">
            <w:pPr>
              <w:rPr>
                <w:rFonts w:cstheme="minorHAnsi"/>
                <w:b w:val="0"/>
                <w:sz w:val="20"/>
                <w:szCs w:val="20"/>
              </w:rPr>
            </w:pPr>
          </w:p>
        </w:tc>
        <w:tc>
          <w:tcPr>
            <w:tcW w:w="1620" w:type="dxa"/>
            <w:vAlign w:val="center"/>
            <w:hideMark/>
          </w:tcPr>
          <w:p w14:paraId="1A0910C9"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OFF PEAK USAGE</w:t>
            </w:r>
          </w:p>
        </w:tc>
        <w:tc>
          <w:tcPr>
            <w:tcW w:w="2430" w:type="dxa"/>
            <w:vAlign w:val="center"/>
            <w:hideMark/>
          </w:tcPr>
          <w:p w14:paraId="68D5BFA4"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CONSM_TOT_NON_ONPK</w:t>
            </w:r>
          </w:p>
        </w:tc>
        <w:tc>
          <w:tcPr>
            <w:tcW w:w="450" w:type="dxa"/>
            <w:vAlign w:val="center"/>
          </w:tcPr>
          <w:p w14:paraId="6B25E180" w14:textId="77777777" w:rsidR="00762CF5" w:rsidRPr="00782A0A" w:rsidRDefault="00762CF5"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2748CD0F"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Billing month off peak usage = total usage - on peak usage</w:t>
            </w:r>
          </w:p>
        </w:tc>
      </w:tr>
      <w:tr w:rsidR="00762CF5" w:rsidRPr="000B7519" w14:paraId="4BC649EE"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4EC13AA" w14:textId="77777777" w:rsidR="00762CF5" w:rsidRPr="00782A0A" w:rsidRDefault="00762CF5" w:rsidP="00782A0A">
            <w:pPr>
              <w:rPr>
                <w:rFonts w:cstheme="minorHAnsi"/>
                <w:b w:val="0"/>
                <w:sz w:val="20"/>
                <w:szCs w:val="20"/>
              </w:rPr>
            </w:pPr>
          </w:p>
        </w:tc>
        <w:tc>
          <w:tcPr>
            <w:tcW w:w="1620" w:type="dxa"/>
            <w:vAlign w:val="center"/>
            <w:hideMark/>
          </w:tcPr>
          <w:p w14:paraId="5FBB26F7"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ON PEAK DEMAND</w:t>
            </w:r>
          </w:p>
        </w:tc>
        <w:tc>
          <w:tcPr>
            <w:tcW w:w="2430" w:type="dxa"/>
            <w:vAlign w:val="center"/>
            <w:hideMark/>
          </w:tcPr>
          <w:p w14:paraId="29D2B324"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DMND_ONPK</w:t>
            </w:r>
          </w:p>
        </w:tc>
        <w:tc>
          <w:tcPr>
            <w:tcW w:w="450" w:type="dxa"/>
            <w:vAlign w:val="center"/>
          </w:tcPr>
          <w:p w14:paraId="132F24A7" w14:textId="77777777" w:rsidR="00762CF5" w:rsidRPr="00782A0A" w:rsidRDefault="00762CF5"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129DD377"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Billing month max on peak demand</w:t>
            </w:r>
          </w:p>
        </w:tc>
      </w:tr>
      <w:tr w:rsidR="00762CF5" w:rsidRPr="000B7519" w14:paraId="645B56DA" w14:textId="77777777" w:rsidTr="00924FF5">
        <w:trPr>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110F172A" w14:textId="77777777" w:rsidR="00762CF5" w:rsidRPr="00782A0A" w:rsidRDefault="00762CF5" w:rsidP="00782A0A">
            <w:pPr>
              <w:rPr>
                <w:rFonts w:cstheme="minorHAnsi"/>
                <w:b w:val="0"/>
                <w:sz w:val="20"/>
                <w:szCs w:val="20"/>
              </w:rPr>
            </w:pPr>
          </w:p>
        </w:tc>
        <w:tc>
          <w:tcPr>
            <w:tcW w:w="1620" w:type="dxa"/>
            <w:vAlign w:val="center"/>
            <w:hideMark/>
          </w:tcPr>
          <w:p w14:paraId="0AF868B9"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MAX DEMAND</w:t>
            </w:r>
          </w:p>
        </w:tc>
        <w:tc>
          <w:tcPr>
            <w:tcW w:w="2430" w:type="dxa"/>
            <w:vAlign w:val="center"/>
            <w:hideMark/>
          </w:tcPr>
          <w:p w14:paraId="76D6391A"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DMND_MAX</w:t>
            </w:r>
          </w:p>
        </w:tc>
        <w:tc>
          <w:tcPr>
            <w:tcW w:w="450" w:type="dxa"/>
            <w:vAlign w:val="center"/>
          </w:tcPr>
          <w:p w14:paraId="1359879E" w14:textId="77777777" w:rsidR="00762CF5" w:rsidRPr="00782A0A" w:rsidRDefault="00762CF5"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6CB484E6"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Billing month max demand</w:t>
            </w:r>
          </w:p>
        </w:tc>
      </w:tr>
      <w:tr w:rsidR="00762CF5" w:rsidRPr="000B7519" w14:paraId="307AC319"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1F1FC73C" w14:textId="77777777" w:rsidR="00762CF5" w:rsidRPr="00782A0A" w:rsidRDefault="00762CF5" w:rsidP="00782A0A">
            <w:pPr>
              <w:rPr>
                <w:rFonts w:cstheme="minorHAnsi"/>
                <w:b w:val="0"/>
                <w:sz w:val="20"/>
                <w:szCs w:val="20"/>
              </w:rPr>
            </w:pPr>
          </w:p>
        </w:tc>
        <w:tc>
          <w:tcPr>
            <w:tcW w:w="1620" w:type="dxa"/>
            <w:vAlign w:val="center"/>
            <w:hideMark/>
          </w:tcPr>
          <w:p w14:paraId="212AFAB4"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ON PEAK PERIOD USAGE</w:t>
            </w:r>
          </w:p>
        </w:tc>
        <w:tc>
          <w:tcPr>
            <w:tcW w:w="2430" w:type="dxa"/>
            <w:vAlign w:val="center"/>
            <w:hideMark/>
          </w:tcPr>
          <w:p w14:paraId="08E07DD2"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CONSM_TOT_ONPK</w:t>
            </w:r>
          </w:p>
        </w:tc>
        <w:tc>
          <w:tcPr>
            <w:tcW w:w="450" w:type="dxa"/>
            <w:vAlign w:val="center"/>
          </w:tcPr>
          <w:p w14:paraId="27479E22" w14:textId="77777777" w:rsidR="00762CF5" w:rsidRPr="00782A0A" w:rsidRDefault="00762CF5"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018A44B7"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Billing month on peak period usage</w:t>
            </w:r>
          </w:p>
        </w:tc>
      </w:tr>
      <w:tr w:rsidR="00762CF5" w:rsidRPr="000B7519" w14:paraId="1C2C33AA" w14:textId="77777777" w:rsidTr="00924FF5">
        <w:trPr>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709B6CC6" w14:textId="77777777" w:rsidR="00762CF5" w:rsidRPr="00782A0A" w:rsidRDefault="00762CF5" w:rsidP="00782A0A">
            <w:pPr>
              <w:rPr>
                <w:rFonts w:cstheme="minorHAnsi"/>
                <w:b w:val="0"/>
                <w:sz w:val="20"/>
                <w:szCs w:val="20"/>
              </w:rPr>
            </w:pPr>
          </w:p>
        </w:tc>
        <w:tc>
          <w:tcPr>
            <w:tcW w:w="1620" w:type="dxa"/>
            <w:vAlign w:val="center"/>
            <w:hideMark/>
          </w:tcPr>
          <w:p w14:paraId="15A8D358"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SEMI PEAK PERIOD USAGE</w:t>
            </w:r>
          </w:p>
        </w:tc>
        <w:tc>
          <w:tcPr>
            <w:tcW w:w="2430" w:type="dxa"/>
            <w:vAlign w:val="center"/>
            <w:hideMark/>
          </w:tcPr>
          <w:p w14:paraId="08C085F4"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CONSM_TOT_SMPK</w:t>
            </w:r>
          </w:p>
        </w:tc>
        <w:tc>
          <w:tcPr>
            <w:tcW w:w="450" w:type="dxa"/>
            <w:vAlign w:val="center"/>
          </w:tcPr>
          <w:p w14:paraId="5CDF90D8" w14:textId="77777777" w:rsidR="00762CF5" w:rsidRPr="00782A0A" w:rsidRDefault="00762CF5"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07C498F2" w14:textId="77777777" w:rsidR="00762CF5" w:rsidRPr="00782A0A" w:rsidRDefault="00762CF5"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Billing month semi peak period usage</w:t>
            </w:r>
          </w:p>
        </w:tc>
      </w:tr>
      <w:tr w:rsidR="00762CF5" w:rsidRPr="000B7519" w14:paraId="777E1BB4"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6C6B9A0" w14:textId="77777777" w:rsidR="00762CF5" w:rsidRPr="00782A0A" w:rsidRDefault="00762CF5" w:rsidP="00782A0A">
            <w:pPr>
              <w:rPr>
                <w:rFonts w:cstheme="minorHAnsi"/>
                <w:b w:val="0"/>
                <w:sz w:val="20"/>
                <w:szCs w:val="20"/>
              </w:rPr>
            </w:pPr>
          </w:p>
        </w:tc>
        <w:tc>
          <w:tcPr>
            <w:tcW w:w="1620" w:type="dxa"/>
            <w:vAlign w:val="center"/>
            <w:hideMark/>
          </w:tcPr>
          <w:p w14:paraId="70CC2A28"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OFF PEAK PERIOD USAGE</w:t>
            </w:r>
          </w:p>
        </w:tc>
        <w:tc>
          <w:tcPr>
            <w:tcW w:w="2430" w:type="dxa"/>
            <w:vAlign w:val="center"/>
            <w:hideMark/>
          </w:tcPr>
          <w:p w14:paraId="637A241C"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CONSM_TOT_OFPK</w:t>
            </w:r>
          </w:p>
        </w:tc>
        <w:tc>
          <w:tcPr>
            <w:tcW w:w="450" w:type="dxa"/>
            <w:vAlign w:val="center"/>
          </w:tcPr>
          <w:p w14:paraId="5FC82F72" w14:textId="77777777" w:rsidR="00762CF5" w:rsidRPr="00782A0A" w:rsidRDefault="00762CF5"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1DD10A1F" w14:textId="77777777" w:rsidR="00762CF5" w:rsidRPr="00782A0A" w:rsidRDefault="00762CF5"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Billing month off peak period usage</w:t>
            </w:r>
          </w:p>
        </w:tc>
      </w:tr>
      <w:tr w:rsidR="00924FF5" w:rsidRPr="000B7519" w14:paraId="05144BCE" w14:textId="77777777" w:rsidTr="00924FF5">
        <w:trPr>
          <w:trHeight w:val="285"/>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3BF9BD6E" w14:textId="77777777" w:rsidR="00782A0A" w:rsidRPr="00782A0A" w:rsidRDefault="00782A0A" w:rsidP="00782A0A">
            <w:pPr>
              <w:rPr>
                <w:rFonts w:cstheme="minorHAnsi"/>
                <w:b w:val="0"/>
                <w:bCs w:val="0"/>
                <w:sz w:val="20"/>
                <w:szCs w:val="20"/>
              </w:rPr>
            </w:pPr>
            <w:r w:rsidRPr="00782A0A">
              <w:rPr>
                <w:rFonts w:cstheme="minorHAnsi"/>
                <w:b w:val="0"/>
                <w:bCs w:val="0"/>
                <w:sz w:val="20"/>
                <w:szCs w:val="20"/>
              </w:rPr>
              <w:t>PROGRAM DATA</w:t>
            </w:r>
          </w:p>
          <w:p w14:paraId="76E4F44F" w14:textId="77777777" w:rsidR="00782A0A" w:rsidRPr="00782A0A" w:rsidRDefault="00782A0A" w:rsidP="00782A0A">
            <w:pPr>
              <w:rPr>
                <w:rFonts w:cstheme="minorHAnsi"/>
                <w:b w:val="0"/>
                <w:sz w:val="20"/>
                <w:szCs w:val="20"/>
              </w:rPr>
            </w:pPr>
            <w:r w:rsidRPr="00782A0A">
              <w:rPr>
                <w:rFonts w:cstheme="minorHAnsi"/>
                <w:b w:val="0"/>
                <w:sz w:val="20"/>
                <w:szCs w:val="20"/>
              </w:rPr>
              <w:t> </w:t>
            </w:r>
          </w:p>
          <w:p w14:paraId="487D6240" w14:textId="77777777" w:rsidR="00782A0A" w:rsidRPr="00782A0A" w:rsidRDefault="00782A0A" w:rsidP="00782A0A">
            <w:pPr>
              <w:rPr>
                <w:rFonts w:cstheme="minorHAnsi"/>
                <w:b w:val="0"/>
                <w:sz w:val="20"/>
                <w:szCs w:val="20"/>
              </w:rPr>
            </w:pPr>
            <w:r w:rsidRPr="00782A0A">
              <w:rPr>
                <w:rFonts w:cstheme="minorHAnsi"/>
                <w:b w:val="0"/>
                <w:sz w:val="20"/>
                <w:szCs w:val="20"/>
              </w:rPr>
              <w:t> </w:t>
            </w:r>
          </w:p>
          <w:p w14:paraId="0D2F0C4B" w14:textId="77777777" w:rsidR="00782A0A" w:rsidRPr="00782A0A" w:rsidRDefault="00782A0A" w:rsidP="00782A0A">
            <w:pPr>
              <w:rPr>
                <w:rFonts w:cstheme="minorHAnsi"/>
                <w:b w:val="0"/>
                <w:sz w:val="20"/>
                <w:szCs w:val="20"/>
              </w:rPr>
            </w:pPr>
            <w:r w:rsidRPr="00782A0A">
              <w:rPr>
                <w:rFonts w:cstheme="minorHAnsi"/>
                <w:b w:val="0"/>
                <w:sz w:val="20"/>
                <w:szCs w:val="20"/>
              </w:rPr>
              <w:t> </w:t>
            </w:r>
          </w:p>
        </w:tc>
        <w:tc>
          <w:tcPr>
            <w:tcW w:w="1620" w:type="dxa"/>
            <w:vAlign w:val="center"/>
            <w:hideMark/>
          </w:tcPr>
          <w:p w14:paraId="60F740F5"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BALANCED PAYMENT PLAN</w:t>
            </w:r>
          </w:p>
        </w:tc>
        <w:tc>
          <w:tcPr>
            <w:tcW w:w="2430" w:type="dxa"/>
            <w:vAlign w:val="center"/>
            <w:hideMark/>
          </w:tcPr>
          <w:p w14:paraId="0883DB30"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LPP_IND</w:t>
            </w:r>
          </w:p>
        </w:tc>
        <w:tc>
          <w:tcPr>
            <w:tcW w:w="450" w:type="dxa"/>
            <w:vAlign w:val="center"/>
          </w:tcPr>
          <w:p w14:paraId="457C6E4B" w14:textId="77777777" w:rsidR="00782A0A" w:rsidRPr="00782A0A" w:rsidRDefault="00782A0A"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51A01361"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Participates in a bill payment leveling program</w:t>
            </w:r>
          </w:p>
        </w:tc>
      </w:tr>
      <w:tr w:rsidR="00924FF5" w:rsidRPr="000B7519" w14:paraId="223FC7C1"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tcPr>
          <w:p w14:paraId="76ACCFF6" w14:textId="77777777" w:rsidR="00782A0A" w:rsidRPr="00782A0A" w:rsidRDefault="00782A0A" w:rsidP="00782A0A">
            <w:pPr>
              <w:rPr>
                <w:rFonts w:cstheme="minorHAnsi"/>
                <w:b w:val="0"/>
                <w:sz w:val="20"/>
                <w:szCs w:val="20"/>
              </w:rPr>
            </w:pPr>
          </w:p>
        </w:tc>
        <w:tc>
          <w:tcPr>
            <w:tcW w:w="1620" w:type="dxa"/>
            <w:vAlign w:val="center"/>
            <w:hideMark/>
          </w:tcPr>
          <w:p w14:paraId="5EB2FE10"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EE MEASURE CODE</w:t>
            </w:r>
          </w:p>
        </w:tc>
        <w:tc>
          <w:tcPr>
            <w:tcW w:w="2430" w:type="dxa"/>
            <w:vAlign w:val="center"/>
            <w:hideMark/>
          </w:tcPr>
          <w:p w14:paraId="13C982A8"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EE_MEASURE_CD</w:t>
            </w:r>
          </w:p>
        </w:tc>
        <w:tc>
          <w:tcPr>
            <w:tcW w:w="450" w:type="dxa"/>
            <w:vAlign w:val="center"/>
          </w:tcPr>
          <w:p w14:paraId="34A62E84" w14:textId="77777777" w:rsidR="00782A0A" w:rsidRPr="00782A0A" w:rsidRDefault="00782A0A"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66533C5E"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 xml:space="preserve">Measure code associated with measure description.  </w:t>
            </w:r>
          </w:p>
        </w:tc>
      </w:tr>
      <w:tr w:rsidR="00924FF5" w:rsidRPr="000B7519" w14:paraId="0EF4CC35" w14:textId="77777777" w:rsidTr="00924FF5">
        <w:trPr>
          <w:trHeight w:val="285"/>
        </w:trPr>
        <w:tc>
          <w:tcPr>
            <w:cnfStyle w:val="001000000000" w:firstRow="0" w:lastRow="0" w:firstColumn="1" w:lastColumn="0" w:oddVBand="0" w:evenVBand="0" w:oddHBand="0" w:evenHBand="0" w:firstRowFirstColumn="0" w:firstRowLastColumn="0" w:lastRowFirstColumn="0" w:lastRowLastColumn="0"/>
            <w:tcW w:w="1980" w:type="dxa"/>
            <w:vMerge/>
          </w:tcPr>
          <w:p w14:paraId="03DEF648" w14:textId="77777777" w:rsidR="00782A0A" w:rsidRPr="00782A0A" w:rsidRDefault="00782A0A" w:rsidP="00782A0A">
            <w:pPr>
              <w:rPr>
                <w:rFonts w:cstheme="minorHAnsi"/>
                <w:b w:val="0"/>
                <w:sz w:val="20"/>
                <w:szCs w:val="20"/>
              </w:rPr>
            </w:pPr>
          </w:p>
        </w:tc>
        <w:tc>
          <w:tcPr>
            <w:tcW w:w="1620" w:type="dxa"/>
            <w:vAlign w:val="center"/>
            <w:hideMark/>
          </w:tcPr>
          <w:p w14:paraId="1B9AE05B"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EE MEASURE DESCRIPTION</w:t>
            </w:r>
          </w:p>
        </w:tc>
        <w:tc>
          <w:tcPr>
            <w:tcW w:w="2430" w:type="dxa"/>
            <w:vAlign w:val="center"/>
            <w:hideMark/>
          </w:tcPr>
          <w:p w14:paraId="1F9DBF61"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EE_MEASURE_DESC</w:t>
            </w:r>
          </w:p>
        </w:tc>
        <w:tc>
          <w:tcPr>
            <w:tcW w:w="450" w:type="dxa"/>
            <w:vAlign w:val="center"/>
          </w:tcPr>
          <w:p w14:paraId="01C3A82F" w14:textId="77777777" w:rsidR="00782A0A" w:rsidRPr="00782A0A" w:rsidRDefault="00782A0A"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4A17D28A"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 xml:space="preserve">Description of measure/technology installed.  </w:t>
            </w:r>
          </w:p>
        </w:tc>
      </w:tr>
      <w:tr w:rsidR="00924FF5" w:rsidRPr="000B7519" w14:paraId="5C1749F2"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tcPr>
          <w:p w14:paraId="604AD017" w14:textId="77777777" w:rsidR="00782A0A" w:rsidRPr="00782A0A" w:rsidRDefault="00782A0A" w:rsidP="00782A0A">
            <w:pPr>
              <w:rPr>
                <w:rFonts w:cstheme="minorHAnsi"/>
                <w:b w:val="0"/>
                <w:sz w:val="20"/>
                <w:szCs w:val="20"/>
              </w:rPr>
            </w:pPr>
          </w:p>
        </w:tc>
        <w:tc>
          <w:tcPr>
            <w:tcW w:w="1620" w:type="dxa"/>
            <w:vAlign w:val="center"/>
            <w:hideMark/>
          </w:tcPr>
          <w:p w14:paraId="311DDD18"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EE PROGRAM</w:t>
            </w:r>
          </w:p>
        </w:tc>
        <w:tc>
          <w:tcPr>
            <w:tcW w:w="2430" w:type="dxa"/>
            <w:vAlign w:val="center"/>
            <w:hideMark/>
          </w:tcPr>
          <w:p w14:paraId="61B7BA48"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EE_PROG</w:t>
            </w:r>
          </w:p>
        </w:tc>
        <w:tc>
          <w:tcPr>
            <w:tcW w:w="450" w:type="dxa"/>
            <w:vAlign w:val="center"/>
          </w:tcPr>
          <w:p w14:paraId="607250D1" w14:textId="77777777" w:rsidR="00782A0A" w:rsidRPr="00782A0A" w:rsidRDefault="00782A0A"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1C935B03" w14:textId="676A8F48"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Statewide Program (</w:t>
            </w:r>
            <w:r w:rsidR="00215A1D">
              <w:rPr>
                <w:rFonts w:cstheme="minorHAnsi"/>
                <w:bCs/>
                <w:sz w:val="20"/>
                <w:szCs w:val="20"/>
              </w:rPr>
              <w:t>e.g.</w:t>
            </w:r>
            <w:r w:rsidRPr="00782A0A">
              <w:rPr>
                <w:rFonts w:cstheme="minorHAnsi"/>
                <w:bCs/>
                <w:sz w:val="20"/>
                <w:szCs w:val="20"/>
              </w:rPr>
              <w:t>: Residential)</w:t>
            </w:r>
          </w:p>
        </w:tc>
      </w:tr>
      <w:tr w:rsidR="00924FF5" w:rsidRPr="000B7519" w14:paraId="2BFE3D6B" w14:textId="77777777" w:rsidTr="00924FF5">
        <w:trPr>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47CAA2D" w14:textId="77777777" w:rsidR="00782A0A" w:rsidRPr="00782A0A" w:rsidRDefault="00782A0A" w:rsidP="00782A0A">
            <w:pPr>
              <w:rPr>
                <w:rFonts w:cstheme="minorHAnsi"/>
                <w:b w:val="0"/>
                <w:sz w:val="20"/>
                <w:szCs w:val="20"/>
              </w:rPr>
            </w:pPr>
          </w:p>
        </w:tc>
        <w:tc>
          <w:tcPr>
            <w:tcW w:w="1620" w:type="dxa"/>
            <w:vAlign w:val="center"/>
            <w:hideMark/>
          </w:tcPr>
          <w:p w14:paraId="3D992AFB"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 xml:space="preserve">EE SUBPROGRAM </w:t>
            </w:r>
          </w:p>
        </w:tc>
        <w:tc>
          <w:tcPr>
            <w:tcW w:w="2430" w:type="dxa"/>
            <w:vAlign w:val="center"/>
            <w:hideMark/>
          </w:tcPr>
          <w:p w14:paraId="3812C696" w14:textId="77777777"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EE_SUB_PROG</w:t>
            </w:r>
          </w:p>
        </w:tc>
        <w:tc>
          <w:tcPr>
            <w:tcW w:w="450" w:type="dxa"/>
            <w:vAlign w:val="center"/>
          </w:tcPr>
          <w:p w14:paraId="43593572" w14:textId="77777777" w:rsidR="00782A0A" w:rsidRPr="00782A0A" w:rsidRDefault="00782A0A" w:rsidP="00782A0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4050" w:type="dxa"/>
            <w:vAlign w:val="center"/>
            <w:hideMark/>
          </w:tcPr>
          <w:p w14:paraId="50641ECB" w14:textId="60FA4AB3" w:rsidR="00782A0A" w:rsidRPr="00782A0A" w:rsidRDefault="00782A0A" w:rsidP="00782A0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82A0A">
              <w:rPr>
                <w:rFonts w:cstheme="minorHAnsi"/>
                <w:bCs/>
                <w:sz w:val="20"/>
                <w:szCs w:val="20"/>
              </w:rPr>
              <w:t xml:space="preserve">Statewide Subprogram </w:t>
            </w:r>
            <w:r w:rsidR="00215A1D">
              <w:rPr>
                <w:rFonts w:cstheme="minorHAnsi"/>
                <w:bCs/>
                <w:sz w:val="20"/>
                <w:szCs w:val="20"/>
              </w:rPr>
              <w:t>(e.g.</w:t>
            </w:r>
            <w:r w:rsidR="009149BF">
              <w:rPr>
                <w:rFonts w:cstheme="minorHAnsi"/>
                <w:bCs/>
                <w:sz w:val="20"/>
                <w:szCs w:val="20"/>
              </w:rPr>
              <w:t>:</w:t>
            </w:r>
            <w:r w:rsidRPr="00782A0A">
              <w:rPr>
                <w:rFonts w:cstheme="minorHAnsi"/>
                <w:bCs/>
                <w:sz w:val="20"/>
                <w:szCs w:val="20"/>
              </w:rPr>
              <w:t xml:space="preserve"> Home Upgr</w:t>
            </w:r>
            <w:r w:rsidR="009149BF">
              <w:rPr>
                <w:rFonts w:cstheme="minorHAnsi"/>
                <w:bCs/>
                <w:sz w:val="20"/>
                <w:szCs w:val="20"/>
              </w:rPr>
              <w:t>ade)</w:t>
            </w:r>
            <w:r w:rsidRPr="00782A0A">
              <w:rPr>
                <w:rFonts w:cstheme="minorHAnsi"/>
                <w:bCs/>
                <w:sz w:val="20"/>
                <w:szCs w:val="20"/>
              </w:rPr>
              <w:t xml:space="preserve">  </w:t>
            </w:r>
          </w:p>
        </w:tc>
      </w:tr>
      <w:tr w:rsidR="00924FF5" w:rsidRPr="000B7519" w14:paraId="71D4A26F" w14:textId="77777777" w:rsidTr="00924FF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0" w:type="dxa"/>
            <w:vMerge/>
            <w:hideMark/>
          </w:tcPr>
          <w:p w14:paraId="53870C62" w14:textId="77777777" w:rsidR="00782A0A" w:rsidRPr="00782A0A" w:rsidRDefault="00782A0A" w:rsidP="00782A0A">
            <w:pPr>
              <w:rPr>
                <w:rFonts w:cstheme="minorHAnsi"/>
                <w:b w:val="0"/>
                <w:sz w:val="20"/>
                <w:szCs w:val="20"/>
              </w:rPr>
            </w:pPr>
          </w:p>
        </w:tc>
        <w:tc>
          <w:tcPr>
            <w:tcW w:w="1620" w:type="dxa"/>
            <w:vAlign w:val="center"/>
            <w:hideMark/>
          </w:tcPr>
          <w:p w14:paraId="7EF2F59F"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EE MEASURE INSTALLATION DATE</w:t>
            </w:r>
          </w:p>
        </w:tc>
        <w:tc>
          <w:tcPr>
            <w:tcW w:w="2430" w:type="dxa"/>
            <w:vAlign w:val="center"/>
            <w:hideMark/>
          </w:tcPr>
          <w:p w14:paraId="49C5D5CA"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EE_MEASURE_INSTALL_DT</w:t>
            </w:r>
          </w:p>
        </w:tc>
        <w:tc>
          <w:tcPr>
            <w:tcW w:w="450" w:type="dxa"/>
            <w:vAlign w:val="center"/>
          </w:tcPr>
          <w:p w14:paraId="45A77821" w14:textId="77777777" w:rsidR="00782A0A" w:rsidRPr="00782A0A" w:rsidRDefault="00782A0A" w:rsidP="00782A0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4050" w:type="dxa"/>
            <w:vAlign w:val="center"/>
            <w:hideMark/>
          </w:tcPr>
          <w:p w14:paraId="44B86A59" w14:textId="77777777" w:rsidR="00782A0A" w:rsidRPr="00782A0A" w:rsidRDefault="00782A0A" w:rsidP="00782A0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82A0A">
              <w:rPr>
                <w:rFonts w:cstheme="minorHAnsi"/>
                <w:bCs/>
                <w:sz w:val="20"/>
                <w:szCs w:val="20"/>
              </w:rPr>
              <w:t xml:space="preserve">Date EE application was paid (not the actual installation date of the measure or measures).  </w:t>
            </w:r>
          </w:p>
        </w:tc>
      </w:tr>
    </w:tbl>
    <w:p w14:paraId="05686ED2" w14:textId="2AEBCB4E" w:rsidR="00130688" w:rsidRDefault="00130688">
      <w:pPr>
        <w:rPr>
          <w:rFonts w:cstheme="minorHAnsi"/>
          <w:sz w:val="20"/>
          <w:szCs w:val="20"/>
        </w:rPr>
      </w:pPr>
    </w:p>
    <w:p w14:paraId="32E341AF" w14:textId="0815A942" w:rsidR="00770CD3" w:rsidRDefault="00770CD3">
      <w:pPr>
        <w:rPr>
          <w:rFonts w:cstheme="minorHAnsi"/>
          <w:sz w:val="20"/>
          <w:szCs w:val="20"/>
        </w:rPr>
      </w:pPr>
    </w:p>
    <w:p w14:paraId="420AFA48" w14:textId="3A306390" w:rsidR="00CA0555" w:rsidRDefault="00CA0555">
      <w:pPr>
        <w:rPr>
          <w:rFonts w:cstheme="minorHAnsi"/>
          <w:sz w:val="20"/>
          <w:szCs w:val="20"/>
        </w:rPr>
      </w:pPr>
    </w:p>
    <w:p w14:paraId="6D68691F" w14:textId="5995B3FC" w:rsidR="00CA0555" w:rsidRDefault="00CA0555">
      <w:pPr>
        <w:rPr>
          <w:rFonts w:cstheme="minorHAnsi"/>
          <w:sz w:val="20"/>
          <w:szCs w:val="20"/>
        </w:rPr>
      </w:pPr>
    </w:p>
    <w:p w14:paraId="5F26AFC6" w14:textId="77777777" w:rsidR="00CA0555" w:rsidRDefault="00CA0555">
      <w:pPr>
        <w:rPr>
          <w:rFonts w:cstheme="minorHAnsi"/>
          <w:sz w:val="20"/>
          <w:szCs w:val="20"/>
        </w:rPr>
      </w:pPr>
    </w:p>
    <w:p w14:paraId="2E1D6391" w14:textId="56A0248E" w:rsidR="009149BF" w:rsidRDefault="00CA0555" w:rsidP="009149BF">
      <w:pPr>
        <w:ind w:left="-540"/>
      </w:pPr>
      <w:r>
        <w:lastRenderedPageBreak/>
        <w:t>Additional Information</w:t>
      </w:r>
    </w:p>
    <w:p w14:paraId="595FA054" w14:textId="58A73B31" w:rsidR="009149BF" w:rsidRDefault="009149BF" w:rsidP="009149BF">
      <w:pPr>
        <w:ind w:left="-540"/>
      </w:pPr>
      <w:r>
        <w:t xml:space="preserve">[1] Data availability is subject to meeting program requirements, </w:t>
      </w:r>
      <w:r w:rsidR="00195D8F">
        <w:t>e.g.,</w:t>
      </w:r>
      <w:r>
        <w:t xml:space="preserve"> university IRB certified research projects or statutory need for the data requested to comply with state or federal law.</w:t>
      </w:r>
    </w:p>
    <w:p w14:paraId="5EFBE6ED" w14:textId="0D306E37" w:rsidR="009149BF" w:rsidRDefault="009149BF" w:rsidP="009149BF">
      <w:pPr>
        <w:ind w:left="-540"/>
      </w:pPr>
      <w:r>
        <w:t>[2] Data availability to Local Governments</w:t>
      </w:r>
      <w:r w:rsidR="00D827E2">
        <w:t xml:space="preserve"> (except data shared pursuant to a primary purpose via an agreement with SDG&amp;E)</w:t>
      </w:r>
      <w:r>
        <w:t xml:space="preserve"> is subject to program rules for aggregated or anonymized data. No customer identifiable information can be provided. </w:t>
      </w:r>
    </w:p>
    <w:p w14:paraId="54D4D1EE" w14:textId="2BA20AFE" w:rsidR="009149BF" w:rsidRDefault="009149BF" w:rsidP="009149BF">
      <w:pPr>
        <w:ind w:left="-540"/>
      </w:pPr>
      <w:r>
        <w:t>[3] Personally Identifiable Information (PII) is confidential customer data and is omitted from EDRP datasets. Any non-PII data element, in combination with PII data, will be treated as confidential PII data and omitted from the EDRP dataset. Limited PII may be provided if the requester demonstrates the data is essential to the research or project, or is required by the agency to comply with state or federal law.</w:t>
      </w:r>
    </w:p>
    <w:p w14:paraId="60C355ED" w14:textId="77777777" w:rsidR="00CA0555" w:rsidRPr="000B7519" w:rsidRDefault="00CA0555" w:rsidP="00CA0555">
      <w:pPr>
        <w:ind w:left="-540"/>
        <w:rPr>
          <w:rFonts w:cstheme="minorHAnsi"/>
          <w:sz w:val="20"/>
          <w:szCs w:val="20"/>
        </w:rPr>
      </w:pPr>
      <w:r>
        <w:t>PII, or personal information, is defined in CPUC Decision 14-05-016 (p. 19): “Personal information” means any information that identifies, relates to, describes, or is capable of being associated with, a particular individual, including, but not limited to, his or her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“Personal information” does not include publicly available information that is lawfully made available to the general public from federal, state, or local government records. (California Civil Code § 1798.80(e)</w:t>
      </w:r>
      <w:bookmarkStart w:id="0" w:name="_GoBack"/>
      <w:bookmarkEnd w:id="0"/>
    </w:p>
    <w:p w14:paraId="58D2074E" w14:textId="77777777" w:rsidR="009149BF" w:rsidRDefault="009149BF" w:rsidP="009149BF">
      <w:pPr>
        <w:ind w:left="-540"/>
      </w:pPr>
      <w:r>
        <w:t xml:space="preserve"> [4] Energy usage data will be provided on a monthly basis. Requests for interval datasets will be considered on a case by case basis. </w:t>
      </w:r>
    </w:p>
    <w:p w14:paraId="7BA00689" w14:textId="65B6D129" w:rsidR="00770CD3" w:rsidRPr="000B7519" w:rsidRDefault="00770CD3" w:rsidP="009149BF">
      <w:pPr>
        <w:ind w:left="-540"/>
        <w:rPr>
          <w:rFonts w:cstheme="minorHAnsi"/>
          <w:sz w:val="20"/>
          <w:szCs w:val="20"/>
        </w:rPr>
      </w:pPr>
    </w:p>
    <w:sectPr w:rsidR="00770CD3" w:rsidRPr="000B7519" w:rsidSect="000322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19"/>
    <w:rsid w:val="00032211"/>
    <w:rsid w:val="000B7519"/>
    <w:rsid w:val="00130688"/>
    <w:rsid w:val="0018250E"/>
    <w:rsid w:val="00195D8F"/>
    <w:rsid w:val="0020794A"/>
    <w:rsid w:val="00215A1D"/>
    <w:rsid w:val="002A16C2"/>
    <w:rsid w:val="003E3567"/>
    <w:rsid w:val="003F52DF"/>
    <w:rsid w:val="00477B96"/>
    <w:rsid w:val="00564F70"/>
    <w:rsid w:val="005711DA"/>
    <w:rsid w:val="005D5406"/>
    <w:rsid w:val="005D6022"/>
    <w:rsid w:val="00654394"/>
    <w:rsid w:val="006868FF"/>
    <w:rsid w:val="006E34E9"/>
    <w:rsid w:val="00762CF5"/>
    <w:rsid w:val="00770CD3"/>
    <w:rsid w:val="00782A0A"/>
    <w:rsid w:val="0082446C"/>
    <w:rsid w:val="009149BF"/>
    <w:rsid w:val="00924FF5"/>
    <w:rsid w:val="00A716C9"/>
    <w:rsid w:val="00AD4F18"/>
    <w:rsid w:val="00AE0D34"/>
    <w:rsid w:val="00B1761D"/>
    <w:rsid w:val="00B70F1C"/>
    <w:rsid w:val="00B74AEB"/>
    <w:rsid w:val="00C3478B"/>
    <w:rsid w:val="00C37E95"/>
    <w:rsid w:val="00C937A9"/>
    <w:rsid w:val="00CA0555"/>
    <w:rsid w:val="00CD396C"/>
    <w:rsid w:val="00D21F6D"/>
    <w:rsid w:val="00D827E2"/>
    <w:rsid w:val="00D97807"/>
    <w:rsid w:val="00E50CDE"/>
    <w:rsid w:val="00EC30C9"/>
    <w:rsid w:val="00F9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EA6D"/>
  <w15:chartTrackingRefBased/>
  <w15:docId w15:val="{85A2BDB3-1D48-459F-BC0B-CBAE0658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CDE"/>
    <w:rPr>
      <w:sz w:val="16"/>
      <w:szCs w:val="16"/>
    </w:rPr>
  </w:style>
  <w:style w:type="paragraph" w:styleId="CommentText">
    <w:name w:val="annotation text"/>
    <w:basedOn w:val="Normal"/>
    <w:link w:val="CommentTextChar"/>
    <w:uiPriority w:val="99"/>
    <w:semiHidden/>
    <w:unhideWhenUsed/>
    <w:rsid w:val="00E50CDE"/>
    <w:pPr>
      <w:spacing w:line="240" w:lineRule="auto"/>
    </w:pPr>
    <w:rPr>
      <w:sz w:val="20"/>
      <w:szCs w:val="20"/>
    </w:rPr>
  </w:style>
  <w:style w:type="character" w:customStyle="1" w:styleId="CommentTextChar">
    <w:name w:val="Comment Text Char"/>
    <w:basedOn w:val="DefaultParagraphFont"/>
    <w:link w:val="CommentText"/>
    <w:uiPriority w:val="99"/>
    <w:semiHidden/>
    <w:rsid w:val="00E50CDE"/>
    <w:rPr>
      <w:sz w:val="20"/>
      <w:szCs w:val="20"/>
    </w:rPr>
  </w:style>
  <w:style w:type="paragraph" w:styleId="CommentSubject">
    <w:name w:val="annotation subject"/>
    <w:basedOn w:val="CommentText"/>
    <w:next w:val="CommentText"/>
    <w:link w:val="CommentSubjectChar"/>
    <w:uiPriority w:val="99"/>
    <w:semiHidden/>
    <w:unhideWhenUsed/>
    <w:rsid w:val="00E50CDE"/>
    <w:rPr>
      <w:b/>
      <w:bCs/>
    </w:rPr>
  </w:style>
  <w:style w:type="character" w:customStyle="1" w:styleId="CommentSubjectChar">
    <w:name w:val="Comment Subject Char"/>
    <w:basedOn w:val="CommentTextChar"/>
    <w:link w:val="CommentSubject"/>
    <w:uiPriority w:val="99"/>
    <w:semiHidden/>
    <w:rsid w:val="00E50CDE"/>
    <w:rPr>
      <w:b/>
      <w:bCs/>
      <w:sz w:val="20"/>
      <w:szCs w:val="20"/>
    </w:rPr>
  </w:style>
  <w:style w:type="paragraph" w:styleId="BalloonText">
    <w:name w:val="Balloon Text"/>
    <w:basedOn w:val="Normal"/>
    <w:link w:val="BalloonTextChar"/>
    <w:uiPriority w:val="99"/>
    <w:semiHidden/>
    <w:unhideWhenUsed/>
    <w:rsid w:val="00E50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CDE"/>
    <w:rPr>
      <w:rFonts w:ascii="Segoe UI" w:hAnsi="Segoe UI" w:cs="Segoe UI"/>
      <w:sz w:val="18"/>
      <w:szCs w:val="18"/>
    </w:rPr>
  </w:style>
  <w:style w:type="table" w:styleId="GridTable5Dark-Accent5">
    <w:name w:val="Grid Table 5 Dark Accent 5"/>
    <w:basedOn w:val="TableNormal"/>
    <w:uiPriority w:val="50"/>
    <w:rsid w:val="00CD39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414">
      <w:bodyDiv w:val="1"/>
      <w:marLeft w:val="0"/>
      <w:marRight w:val="0"/>
      <w:marTop w:val="0"/>
      <w:marBottom w:val="0"/>
      <w:divBdr>
        <w:top w:val="none" w:sz="0" w:space="0" w:color="auto"/>
        <w:left w:val="none" w:sz="0" w:space="0" w:color="auto"/>
        <w:bottom w:val="none" w:sz="0" w:space="0" w:color="auto"/>
        <w:right w:val="none" w:sz="0" w:space="0" w:color="auto"/>
      </w:divBdr>
    </w:div>
    <w:div w:id="207961502">
      <w:bodyDiv w:val="1"/>
      <w:marLeft w:val="0"/>
      <w:marRight w:val="0"/>
      <w:marTop w:val="0"/>
      <w:marBottom w:val="0"/>
      <w:divBdr>
        <w:top w:val="none" w:sz="0" w:space="0" w:color="auto"/>
        <w:left w:val="none" w:sz="0" w:space="0" w:color="auto"/>
        <w:bottom w:val="none" w:sz="0" w:space="0" w:color="auto"/>
        <w:right w:val="none" w:sz="0" w:space="0" w:color="auto"/>
      </w:divBdr>
    </w:div>
    <w:div w:id="1212770454">
      <w:bodyDiv w:val="1"/>
      <w:marLeft w:val="0"/>
      <w:marRight w:val="0"/>
      <w:marTop w:val="0"/>
      <w:marBottom w:val="0"/>
      <w:divBdr>
        <w:top w:val="none" w:sz="0" w:space="0" w:color="auto"/>
        <w:left w:val="none" w:sz="0" w:space="0" w:color="auto"/>
        <w:bottom w:val="none" w:sz="0" w:space="0" w:color="auto"/>
        <w:right w:val="none" w:sz="0" w:space="0" w:color="auto"/>
      </w:divBdr>
    </w:div>
    <w:div w:id="1244680645">
      <w:bodyDiv w:val="1"/>
      <w:marLeft w:val="0"/>
      <w:marRight w:val="0"/>
      <w:marTop w:val="0"/>
      <w:marBottom w:val="0"/>
      <w:divBdr>
        <w:top w:val="none" w:sz="0" w:space="0" w:color="auto"/>
        <w:left w:val="none" w:sz="0" w:space="0" w:color="auto"/>
        <w:bottom w:val="none" w:sz="0" w:space="0" w:color="auto"/>
        <w:right w:val="none" w:sz="0" w:space="0" w:color="auto"/>
      </w:divBdr>
    </w:div>
    <w:div w:id="2020960188">
      <w:bodyDiv w:val="1"/>
      <w:marLeft w:val="0"/>
      <w:marRight w:val="0"/>
      <w:marTop w:val="0"/>
      <w:marBottom w:val="0"/>
      <w:divBdr>
        <w:top w:val="none" w:sz="0" w:space="0" w:color="auto"/>
        <w:left w:val="none" w:sz="0" w:space="0" w:color="auto"/>
        <w:bottom w:val="none" w:sz="0" w:space="0" w:color="auto"/>
        <w:right w:val="none" w:sz="0" w:space="0" w:color="auto"/>
      </w:divBdr>
    </w:div>
    <w:div w:id="212241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22EFD-AA39-464C-BAAA-9BB2DAFB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Christopher</dc:creator>
  <cp:keywords/>
  <dc:description/>
  <cp:lastModifiedBy>Nguyen, Tam M</cp:lastModifiedBy>
  <cp:revision>3</cp:revision>
  <dcterms:created xsi:type="dcterms:W3CDTF">2017-11-16T22:29:00Z</dcterms:created>
  <dcterms:modified xsi:type="dcterms:W3CDTF">2017-11-17T23:14:00Z</dcterms:modified>
</cp:coreProperties>
</file>